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69" w:rsidRDefault="00884D15" w:rsidP="001D1CB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20130" cy="8488525"/>
            <wp:effectExtent l="19050" t="0" r="0" b="0"/>
            <wp:docPr id="1" name="Рисунок 1" descr="C:\Users\o.krasikova\Desktop\Беглова Е.И. ФЗО лекции\сканы\Риторика\Рисунок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rasikova\Desktop\Беглова Е.И. ФЗО лекции\сканы\Риторика\Рисунок (7).jpg"/>
                    <pic:cNvPicPr>
                      <a:picLocks noChangeAspect="1" noChangeArrowheads="1"/>
                    </pic:cNvPicPr>
                  </pic:nvPicPr>
                  <pic:blipFill>
                    <a:blip r:embed="rId5" cstate="print"/>
                    <a:srcRect/>
                    <a:stretch>
                      <a:fillRect/>
                    </a:stretch>
                  </pic:blipFill>
                  <pic:spPr bwMode="auto">
                    <a:xfrm>
                      <a:off x="0" y="0"/>
                      <a:ext cx="6120130" cy="8488525"/>
                    </a:xfrm>
                    <a:prstGeom prst="rect">
                      <a:avLst/>
                    </a:prstGeom>
                    <a:noFill/>
                    <a:ln w="9525">
                      <a:noFill/>
                      <a:miter lim="800000"/>
                      <a:headEnd/>
                      <a:tailEnd/>
                    </a:ln>
                  </pic:spPr>
                </pic:pic>
              </a:graphicData>
            </a:graphic>
          </wp:inline>
        </w:drawing>
      </w:r>
    </w:p>
    <w:p w:rsidR="001D1CBF" w:rsidRDefault="001D1CBF">
      <w:pPr>
        <w:rPr>
          <w:rFonts w:ascii="Times New Roman" w:hAnsi="Times New Roman" w:cs="Times New Roman"/>
          <w:sz w:val="24"/>
          <w:szCs w:val="24"/>
        </w:rPr>
      </w:pPr>
      <w:r>
        <w:rPr>
          <w:rFonts w:ascii="Times New Roman" w:hAnsi="Times New Roman" w:cs="Times New Roman"/>
          <w:sz w:val="24"/>
          <w:szCs w:val="24"/>
        </w:rPr>
        <w:br w:type="page"/>
      </w:r>
    </w:p>
    <w:p w:rsidR="00894706" w:rsidRPr="00004DB9" w:rsidRDefault="00894706" w:rsidP="00894706">
      <w:pPr>
        <w:jc w:val="center"/>
        <w:rPr>
          <w:rFonts w:ascii="Times New Roman" w:hAnsi="Times New Roman"/>
          <w:sz w:val="28"/>
          <w:szCs w:val="28"/>
        </w:rPr>
      </w:pPr>
      <w:r>
        <w:rPr>
          <w:rFonts w:ascii="Times New Roman" w:hAnsi="Times New Roman"/>
          <w:b/>
          <w:sz w:val="28"/>
          <w:szCs w:val="28"/>
        </w:rPr>
        <w:lastRenderedPageBreak/>
        <w:t>Содержание занятий семинарского типа</w:t>
      </w:r>
    </w:p>
    <w:p w:rsidR="00C07BBE" w:rsidRDefault="00C07BBE" w:rsidP="00C07BBE">
      <w:pPr>
        <w:spacing w:after="0"/>
        <w:jc w:val="center"/>
        <w:rPr>
          <w:rFonts w:ascii="Times New Roman" w:hAnsi="Times New Roman"/>
          <w:b/>
          <w:sz w:val="28"/>
          <w:szCs w:val="28"/>
        </w:rPr>
      </w:pPr>
      <w:r>
        <w:rPr>
          <w:rFonts w:ascii="Times New Roman" w:hAnsi="Times New Roman"/>
          <w:b/>
          <w:sz w:val="28"/>
          <w:szCs w:val="28"/>
        </w:rPr>
        <w:t>Занятие семинарского типа 3</w:t>
      </w:r>
    </w:p>
    <w:p w:rsidR="00C07BBE" w:rsidRDefault="00C07BBE" w:rsidP="00C07BBE">
      <w:pPr>
        <w:spacing w:after="0"/>
        <w:jc w:val="center"/>
        <w:rPr>
          <w:rFonts w:ascii="Times New Roman" w:hAnsi="Times New Roman" w:cs="Times New Roman"/>
          <w:b/>
          <w:sz w:val="28"/>
          <w:szCs w:val="28"/>
        </w:rPr>
      </w:pPr>
      <w:r>
        <w:rPr>
          <w:rFonts w:ascii="Times New Roman" w:hAnsi="Times New Roman" w:cs="Times New Roman"/>
          <w:b/>
          <w:sz w:val="28"/>
          <w:szCs w:val="28"/>
        </w:rPr>
        <w:t>Тема 7. Основы ораторского мастерства.</w:t>
      </w:r>
    </w:p>
    <w:p w:rsidR="00C07BBE" w:rsidRDefault="00C07BBE" w:rsidP="00C07BBE">
      <w:pPr>
        <w:spacing w:after="0"/>
        <w:jc w:val="center"/>
        <w:rPr>
          <w:rFonts w:ascii="Times New Roman" w:hAnsi="Times New Roman" w:cs="Times New Roman"/>
          <w:b/>
          <w:sz w:val="28"/>
          <w:szCs w:val="28"/>
        </w:rPr>
      </w:pPr>
      <w:r>
        <w:rPr>
          <w:rFonts w:ascii="Times New Roman" w:hAnsi="Times New Roman" w:cs="Times New Roman"/>
          <w:b/>
          <w:sz w:val="28"/>
          <w:szCs w:val="28"/>
        </w:rPr>
        <w:t>Выразительные средства речи</w:t>
      </w:r>
    </w:p>
    <w:p w:rsidR="00C07BBE" w:rsidRDefault="00C07BBE" w:rsidP="00C07BBE">
      <w:pPr>
        <w:spacing w:after="0"/>
        <w:jc w:val="center"/>
        <w:rPr>
          <w:rFonts w:ascii="Times New Roman" w:hAnsi="Times New Roman" w:cs="Times New Roman"/>
          <w:b/>
          <w:sz w:val="28"/>
          <w:szCs w:val="28"/>
        </w:rPr>
      </w:pPr>
      <w:r>
        <w:rPr>
          <w:rFonts w:ascii="Times New Roman" w:hAnsi="Times New Roman" w:cs="Times New Roman"/>
          <w:b/>
          <w:sz w:val="28"/>
          <w:szCs w:val="28"/>
        </w:rPr>
        <w:t>2 часа</w:t>
      </w:r>
    </w:p>
    <w:p w:rsidR="00C07BBE" w:rsidRPr="000F787F" w:rsidRDefault="00C07BBE" w:rsidP="00C07BBE">
      <w:pPr>
        <w:spacing w:after="0" w:line="240" w:lineRule="auto"/>
        <w:ind w:firstLine="709"/>
        <w:jc w:val="both"/>
        <w:rPr>
          <w:rFonts w:ascii="Times New Roman" w:hAnsi="Times New Roman"/>
          <w:sz w:val="28"/>
          <w:szCs w:val="28"/>
        </w:rPr>
      </w:pPr>
      <w:r w:rsidRPr="000F787F">
        <w:rPr>
          <w:rFonts w:ascii="Times New Roman" w:hAnsi="Times New Roman" w:cs="Times New Roman"/>
          <w:sz w:val="28"/>
          <w:szCs w:val="28"/>
        </w:rPr>
        <w:t>Цель:</w:t>
      </w:r>
      <w:r w:rsidRPr="000F787F">
        <w:rPr>
          <w:rFonts w:ascii="Times New Roman" w:hAnsi="Times New Roman"/>
          <w:sz w:val="28"/>
          <w:szCs w:val="28"/>
        </w:rPr>
        <w:t xml:space="preserve"> продемонстрировать составляющие ораторского мастерства, привить риторические умения и навыки.</w:t>
      </w:r>
    </w:p>
    <w:p w:rsidR="00C07BBE" w:rsidRPr="000F787F" w:rsidRDefault="00C07BBE" w:rsidP="00C07BBE">
      <w:pPr>
        <w:spacing w:after="0" w:line="240" w:lineRule="auto"/>
        <w:ind w:firstLine="709"/>
        <w:jc w:val="both"/>
        <w:rPr>
          <w:rFonts w:ascii="Times New Roman" w:hAnsi="Times New Roman"/>
          <w:sz w:val="28"/>
          <w:szCs w:val="28"/>
        </w:rPr>
      </w:pPr>
      <w:r w:rsidRPr="000F787F">
        <w:rPr>
          <w:rFonts w:ascii="Times New Roman" w:hAnsi="Times New Roman"/>
          <w:sz w:val="28"/>
          <w:szCs w:val="28"/>
        </w:rPr>
        <w:t>Задачи:</w:t>
      </w:r>
    </w:p>
    <w:p w:rsidR="00C07BBE" w:rsidRPr="000F787F" w:rsidRDefault="00C07BBE" w:rsidP="00C07BBE">
      <w:pPr>
        <w:spacing w:after="0" w:line="240" w:lineRule="auto"/>
        <w:ind w:firstLine="709"/>
        <w:jc w:val="both"/>
        <w:rPr>
          <w:rFonts w:ascii="Times New Roman" w:hAnsi="Times New Roman"/>
          <w:sz w:val="28"/>
          <w:szCs w:val="28"/>
        </w:rPr>
      </w:pPr>
      <w:r w:rsidRPr="00BA61EB">
        <w:rPr>
          <w:rFonts w:ascii="Times New Roman" w:hAnsi="Times New Roman"/>
          <w:sz w:val="24"/>
          <w:szCs w:val="24"/>
        </w:rPr>
        <w:t>–</w:t>
      </w:r>
      <w:r>
        <w:rPr>
          <w:rFonts w:ascii="Times New Roman" w:hAnsi="Times New Roman"/>
          <w:sz w:val="28"/>
          <w:szCs w:val="28"/>
        </w:rPr>
        <w:t xml:space="preserve">акцентировать внимание на </w:t>
      </w:r>
      <w:r w:rsidRPr="000F787F">
        <w:rPr>
          <w:rFonts w:ascii="Times New Roman" w:hAnsi="Times New Roman"/>
          <w:sz w:val="28"/>
          <w:szCs w:val="28"/>
        </w:rPr>
        <w:t>коммуникативны</w:t>
      </w:r>
      <w:r>
        <w:rPr>
          <w:rFonts w:ascii="Times New Roman" w:hAnsi="Times New Roman"/>
          <w:sz w:val="28"/>
          <w:szCs w:val="28"/>
        </w:rPr>
        <w:t xml:space="preserve">х </w:t>
      </w:r>
      <w:proofErr w:type="gramStart"/>
      <w:r w:rsidRPr="000F787F">
        <w:rPr>
          <w:rFonts w:ascii="Times New Roman" w:hAnsi="Times New Roman"/>
          <w:sz w:val="28"/>
          <w:szCs w:val="28"/>
        </w:rPr>
        <w:t>качества</w:t>
      </w:r>
      <w:r>
        <w:rPr>
          <w:rFonts w:ascii="Times New Roman" w:hAnsi="Times New Roman"/>
          <w:sz w:val="28"/>
          <w:szCs w:val="28"/>
        </w:rPr>
        <w:t>х</w:t>
      </w:r>
      <w:proofErr w:type="gramEnd"/>
      <w:r w:rsidRPr="000F787F">
        <w:rPr>
          <w:rFonts w:ascii="Times New Roman" w:hAnsi="Times New Roman"/>
          <w:sz w:val="28"/>
          <w:szCs w:val="28"/>
        </w:rPr>
        <w:t xml:space="preserve"> речи;</w:t>
      </w:r>
    </w:p>
    <w:p w:rsidR="00C07BBE" w:rsidRPr="000F787F" w:rsidRDefault="00C07BBE" w:rsidP="00C07BBE">
      <w:pPr>
        <w:spacing w:after="0" w:line="240" w:lineRule="auto"/>
        <w:ind w:firstLine="709"/>
        <w:jc w:val="both"/>
        <w:rPr>
          <w:rFonts w:ascii="Times New Roman" w:hAnsi="Times New Roman"/>
          <w:sz w:val="28"/>
          <w:szCs w:val="28"/>
        </w:rPr>
      </w:pPr>
      <w:r w:rsidRPr="00BA61EB">
        <w:rPr>
          <w:rFonts w:ascii="Times New Roman" w:hAnsi="Times New Roman"/>
          <w:sz w:val="24"/>
          <w:szCs w:val="24"/>
        </w:rPr>
        <w:t>–</w:t>
      </w:r>
      <w:r w:rsidRPr="000F787F">
        <w:rPr>
          <w:rFonts w:ascii="Times New Roman" w:hAnsi="Times New Roman"/>
          <w:sz w:val="28"/>
          <w:szCs w:val="28"/>
        </w:rPr>
        <w:t xml:space="preserve"> научить порождать экспрессивную речь;</w:t>
      </w:r>
    </w:p>
    <w:p w:rsidR="00C07BBE" w:rsidRPr="000F787F" w:rsidRDefault="00C07BBE" w:rsidP="00C07BBE">
      <w:pPr>
        <w:spacing w:after="0" w:line="240" w:lineRule="auto"/>
        <w:ind w:firstLine="709"/>
        <w:jc w:val="both"/>
        <w:rPr>
          <w:rFonts w:ascii="Times New Roman" w:hAnsi="Times New Roman"/>
          <w:sz w:val="28"/>
          <w:szCs w:val="28"/>
        </w:rPr>
      </w:pPr>
      <w:r w:rsidRPr="00BA61EB">
        <w:rPr>
          <w:rFonts w:ascii="Times New Roman" w:hAnsi="Times New Roman"/>
          <w:sz w:val="24"/>
          <w:szCs w:val="24"/>
        </w:rPr>
        <w:t>–</w:t>
      </w:r>
      <w:r w:rsidRPr="000F787F">
        <w:rPr>
          <w:rFonts w:ascii="Times New Roman" w:hAnsi="Times New Roman"/>
          <w:sz w:val="28"/>
          <w:szCs w:val="28"/>
        </w:rPr>
        <w:t xml:space="preserve"> систематизировать знания о выразительных средствах речи и научить их использовать в определённом типе общения;</w:t>
      </w:r>
    </w:p>
    <w:p w:rsidR="00C07BBE" w:rsidRPr="000F787F" w:rsidRDefault="00C07BBE" w:rsidP="00C07BBE">
      <w:pPr>
        <w:spacing w:after="0" w:line="240" w:lineRule="auto"/>
        <w:ind w:firstLine="709"/>
        <w:jc w:val="both"/>
        <w:rPr>
          <w:rFonts w:ascii="Times New Roman" w:hAnsi="Times New Roman"/>
          <w:sz w:val="28"/>
          <w:szCs w:val="28"/>
        </w:rPr>
      </w:pPr>
      <w:r w:rsidRPr="00BA61EB">
        <w:rPr>
          <w:rFonts w:ascii="Times New Roman" w:hAnsi="Times New Roman"/>
          <w:sz w:val="24"/>
          <w:szCs w:val="24"/>
        </w:rPr>
        <w:t>–</w:t>
      </w:r>
      <w:r w:rsidRPr="000F787F">
        <w:rPr>
          <w:rFonts w:ascii="Times New Roman" w:hAnsi="Times New Roman"/>
          <w:sz w:val="28"/>
          <w:szCs w:val="28"/>
        </w:rPr>
        <w:t>ознакомить с основными риторическими навыками и умениями, которыми должен обладать говорящий.</w:t>
      </w:r>
    </w:p>
    <w:p w:rsidR="00C07BBE" w:rsidRPr="000F787F" w:rsidRDefault="00C07BBE" w:rsidP="00C07BBE">
      <w:pPr>
        <w:spacing w:after="0"/>
        <w:ind w:firstLine="709"/>
        <w:jc w:val="both"/>
        <w:rPr>
          <w:rFonts w:ascii="Times New Roman" w:hAnsi="Times New Roman" w:cs="Times New Roman"/>
          <w:sz w:val="28"/>
          <w:szCs w:val="28"/>
        </w:rPr>
      </w:pPr>
    </w:p>
    <w:p w:rsidR="00C07BBE" w:rsidRDefault="00C07BBE" w:rsidP="00C07BBE">
      <w:pPr>
        <w:pStyle w:val="a3"/>
        <w:tabs>
          <w:tab w:val="left" w:pos="1276"/>
        </w:tabs>
        <w:spacing w:after="0"/>
        <w:ind w:left="0"/>
        <w:jc w:val="center"/>
        <w:rPr>
          <w:rFonts w:ascii="Times New Roman" w:hAnsi="Times New Roman" w:cs="Times New Roman"/>
          <w:b/>
          <w:sz w:val="28"/>
          <w:szCs w:val="28"/>
        </w:rPr>
      </w:pPr>
      <w:r w:rsidRPr="0038209F">
        <w:rPr>
          <w:rFonts w:ascii="Times New Roman" w:hAnsi="Times New Roman" w:cs="Times New Roman"/>
          <w:b/>
          <w:sz w:val="28"/>
          <w:szCs w:val="28"/>
        </w:rPr>
        <w:t>Учебные вопросы и практические задания</w:t>
      </w:r>
    </w:p>
    <w:p w:rsidR="00C07BBE" w:rsidRPr="0038209F" w:rsidRDefault="00C07BBE" w:rsidP="00C07BBE">
      <w:pPr>
        <w:pStyle w:val="a3"/>
        <w:tabs>
          <w:tab w:val="left" w:pos="1276"/>
        </w:tabs>
        <w:spacing w:after="0"/>
        <w:ind w:left="0"/>
        <w:jc w:val="center"/>
        <w:rPr>
          <w:rFonts w:ascii="Times New Roman" w:hAnsi="Times New Roman" w:cs="Times New Roman"/>
          <w:b/>
          <w:sz w:val="28"/>
          <w:szCs w:val="28"/>
        </w:rPr>
      </w:pPr>
    </w:p>
    <w:p w:rsidR="00C07BBE" w:rsidRPr="000F787F" w:rsidRDefault="00C07BBE" w:rsidP="00C07BBE">
      <w:pPr>
        <w:pStyle w:val="2"/>
        <w:numPr>
          <w:ilvl w:val="0"/>
          <w:numId w:val="6"/>
        </w:numPr>
        <w:spacing w:after="0" w:line="240" w:lineRule="auto"/>
        <w:ind w:left="0" w:firstLine="709"/>
        <w:jc w:val="both"/>
        <w:rPr>
          <w:rFonts w:ascii="Times New Roman" w:hAnsi="Times New Roman"/>
          <w:sz w:val="28"/>
          <w:szCs w:val="28"/>
        </w:rPr>
      </w:pPr>
      <w:r w:rsidRPr="000F787F">
        <w:rPr>
          <w:rFonts w:ascii="Times New Roman" w:hAnsi="Times New Roman"/>
          <w:sz w:val="28"/>
          <w:szCs w:val="28"/>
        </w:rPr>
        <w:t>Выразительность речи как коммуникативное качество речи и средства создания экспрессии</w:t>
      </w:r>
      <w:r>
        <w:rPr>
          <w:rFonts w:ascii="Times New Roman" w:hAnsi="Times New Roman"/>
          <w:sz w:val="28"/>
          <w:szCs w:val="28"/>
        </w:rPr>
        <w:t xml:space="preserve">: </w:t>
      </w:r>
      <w:r w:rsidRPr="000F787F">
        <w:rPr>
          <w:rFonts w:ascii="Times New Roman" w:hAnsi="Times New Roman"/>
          <w:sz w:val="28"/>
          <w:szCs w:val="28"/>
        </w:rPr>
        <w:t>тропы и стилистические фигуры, другие языковые средства создания экспрессии.</w:t>
      </w:r>
    </w:p>
    <w:p w:rsidR="00C07BBE" w:rsidRPr="000F787F" w:rsidRDefault="00C07BBE" w:rsidP="00C07BBE">
      <w:pPr>
        <w:pStyle w:val="2"/>
        <w:numPr>
          <w:ilvl w:val="0"/>
          <w:numId w:val="6"/>
        </w:numPr>
        <w:spacing w:after="0" w:line="240" w:lineRule="auto"/>
        <w:ind w:left="0" w:firstLine="709"/>
        <w:jc w:val="both"/>
        <w:rPr>
          <w:rFonts w:ascii="Times New Roman" w:hAnsi="Times New Roman"/>
          <w:sz w:val="28"/>
          <w:szCs w:val="28"/>
        </w:rPr>
      </w:pPr>
      <w:r w:rsidRPr="000F787F">
        <w:rPr>
          <w:rFonts w:ascii="Times New Roman" w:hAnsi="Times New Roman"/>
          <w:sz w:val="28"/>
          <w:szCs w:val="28"/>
        </w:rPr>
        <w:t>Понятия «</w:t>
      </w:r>
      <w:proofErr w:type="spellStart"/>
      <w:r w:rsidRPr="000F787F">
        <w:rPr>
          <w:rFonts w:ascii="Times New Roman" w:hAnsi="Times New Roman"/>
          <w:sz w:val="28"/>
          <w:szCs w:val="28"/>
        </w:rPr>
        <w:t>ораторика</w:t>
      </w:r>
      <w:proofErr w:type="spellEnd"/>
      <w:r w:rsidRPr="000F787F">
        <w:rPr>
          <w:rFonts w:ascii="Times New Roman" w:hAnsi="Times New Roman"/>
          <w:sz w:val="28"/>
          <w:szCs w:val="28"/>
        </w:rPr>
        <w:t>» и «оратор».</w:t>
      </w:r>
    </w:p>
    <w:p w:rsidR="00C07BBE" w:rsidRPr="000F787F" w:rsidRDefault="00C07BBE" w:rsidP="00C07BBE">
      <w:pPr>
        <w:pStyle w:val="2"/>
        <w:numPr>
          <w:ilvl w:val="0"/>
          <w:numId w:val="6"/>
        </w:numPr>
        <w:spacing w:after="0" w:line="240" w:lineRule="auto"/>
        <w:ind w:left="0" w:firstLine="709"/>
        <w:jc w:val="both"/>
        <w:rPr>
          <w:rFonts w:ascii="Times New Roman" w:hAnsi="Times New Roman"/>
          <w:sz w:val="28"/>
          <w:szCs w:val="28"/>
        </w:rPr>
      </w:pPr>
      <w:r w:rsidRPr="000F787F">
        <w:rPr>
          <w:rFonts w:ascii="Times New Roman" w:hAnsi="Times New Roman"/>
          <w:sz w:val="28"/>
          <w:szCs w:val="28"/>
        </w:rPr>
        <w:t>Риторические навыки и умения, которыми должен обладать оратор.</w:t>
      </w:r>
    </w:p>
    <w:p w:rsidR="00C07BBE" w:rsidRPr="000F787F" w:rsidRDefault="00C07BBE" w:rsidP="00C07BBE">
      <w:pPr>
        <w:spacing w:after="0"/>
        <w:ind w:firstLine="709"/>
        <w:jc w:val="both"/>
        <w:rPr>
          <w:rFonts w:ascii="Times New Roman" w:hAnsi="Times New Roman" w:cs="Times New Roman"/>
          <w:sz w:val="28"/>
          <w:szCs w:val="28"/>
        </w:rPr>
      </w:pP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1. </w:t>
      </w:r>
      <w:r w:rsidRPr="00FB35E6">
        <w:rPr>
          <w:rFonts w:ascii="Times New Roman" w:hAnsi="Times New Roman" w:cs="Times New Roman"/>
          <w:sz w:val="28"/>
          <w:szCs w:val="28"/>
        </w:rPr>
        <w:t>Ответьте на вопросы</w:t>
      </w:r>
      <w:r>
        <w:rPr>
          <w:rFonts w:ascii="Times New Roman" w:hAnsi="Times New Roman" w:cs="Times New Roman"/>
          <w:sz w:val="28"/>
          <w:szCs w:val="28"/>
        </w:rPr>
        <w:t>:</w:t>
      </w:r>
    </w:p>
    <w:p w:rsidR="00C07BBE" w:rsidRDefault="00C07BBE" w:rsidP="00C07BBE">
      <w:pPr>
        <w:spacing w:after="0"/>
        <w:ind w:firstLine="709"/>
        <w:jc w:val="both"/>
        <w:rPr>
          <w:rFonts w:ascii="Times New Roman" w:hAnsi="Times New Roman" w:cs="Times New Roman"/>
          <w:sz w:val="28"/>
          <w:szCs w:val="28"/>
        </w:rPr>
      </w:pPr>
    </w:p>
    <w:p w:rsidR="00C07BBE" w:rsidRPr="00FB35E6" w:rsidRDefault="00C07BBE" w:rsidP="00C07BBE">
      <w:pPr>
        <w:pStyle w:val="a3"/>
        <w:numPr>
          <w:ilvl w:val="0"/>
          <w:numId w:val="5"/>
        </w:numPr>
        <w:spacing w:after="0"/>
        <w:jc w:val="both"/>
        <w:rPr>
          <w:rFonts w:ascii="Times New Roman" w:hAnsi="Times New Roman" w:cs="Times New Roman"/>
          <w:sz w:val="28"/>
          <w:szCs w:val="28"/>
        </w:rPr>
      </w:pPr>
      <w:r w:rsidRPr="00FB35E6">
        <w:rPr>
          <w:rFonts w:ascii="Times New Roman" w:hAnsi="Times New Roman" w:cs="Times New Roman"/>
          <w:sz w:val="28"/>
          <w:szCs w:val="28"/>
        </w:rPr>
        <w:t>Какие специальные выразительно-изобразительные средства существуют для облегчения восприятия текста аудиторией?</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2.Кто из древних риторов обратил особое внимание на СЛОВО и его силу?</w:t>
      </w:r>
    </w:p>
    <w:p w:rsidR="00C07BBE" w:rsidRPr="00FB35E6"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3. Какие средства языка, кроме специальных выразительных средств, используются для создания выразительности речи?</w:t>
      </w:r>
    </w:p>
    <w:p w:rsidR="00C07BBE" w:rsidRDefault="00C07BBE" w:rsidP="00C07BBE">
      <w:pPr>
        <w:spacing w:after="0"/>
        <w:ind w:firstLine="709"/>
        <w:jc w:val="both"/>
        <w:rPr>
          <w:rFonts w:ascii="Times New Roman" w:hAnsi="Times New Roman" w:cs="Times New Roman"/>
          <w:b/>
          <w:sz w:val="28"/>
          <w:szCs w:val="28"/>
        </w:rPr>
      </w:pPr>
    </w:p>
    <w:p w:rsidR="00C07BBE" w:rsidRPr="006D13D1" w:rsidRDefault="00C07BBE" w:rsidP="00C07BBE">
      <w:pPr>
        <w:spacing w:after="0"/>
        <w:ind w:firstLine="709"/>
        <w:jc w:val="both"/>
        <w:rPr>
          <w:rFonts w:ascii="Times New Roman" w:hAnsi="Times New Roman" w:cs="Times New Roman"/>
          <w:sz w:val="28"/>
          <w:szCs w:val="28"/>
        </w:rPr>
      </w:pPr>
      <w:proofErr w:type="gramStart"/>
      <w:r w:rsidRPr="006D13D1">
        <w:rPr>
          <w:rFonts w:ascii="Times New Roman" w:hAnsi="Times New Roman" w:cs="Times New Roman"/>
          <w:b/>
          <w:sz w:val="28"/>
          <w:szCs w:val="28"/>
        </w:rPr>
        <w:t>Задание</w:t>
      </w:r>
      <w:proofErr w:type="gramEnd"/>
      <w:r>
        <w:rPr>
          <w:rFonts w:ascii="Times New Roman" w:hAnsi="Times New Roman" w:cs="Times New Roman"/>
          <w:b/>
          <w:sz w:val="28"/>
          <w:szCs w:val="28"/>
        </w:rPr>
        <w:t xml:space="preserve"> 2</w:t>
      </w:r>
      <w:r w:rsidRPr="006D13D1">
        <w:rPr>
          <w:rFonts w:ascii="Times New Roman" w:hAnsi="Times New Roman" w:cs="Times New Roman"/>
          <w:b/>
          <w:sz w:val="28"/>
          <w:szCs w:val="28"/>
        </w:rPr>
        <w:t>.</w:t>
      </w:r>
      <w:proofErr w:type="gramStart"/>
      <w:r w:rsidRPr="006D13D1">
        <w:rPr>
          <w:rFonts w:ascii="Times New Roman" w:hAnsi="Times New Roman" w:cs="Times New Roman"/>
          <w:sz w:val="28"/>
          <w:szCs w:val="28"/>
        </w:rPr>
        <w:t>Какое</w:t>
      </w:r>
      <w:proofErr w:type="gramEnd"/>
      <w:r w:rsidRPr="006D13D1">
        <w:rPr>
          <w:rFonts w:ascii="Times New Roman" w:hAnsi="Times New Roman" w:cs="Times New Roman"/>
          <w:sz w:val="28"/>
          <w:szCs w:val="28"/>
        </w:rPr>
        <w:t xml:space="preserve"> выразительное средство речи отражено в тексте и служит созданием приёма ответа на реплику.</w:t>
      </w:r>
    </w:p>
    <w:p w:rsidR="00C07BBE" w:rsidRDefault="00C07BBE" w:rsidP="00C07BBE">
      <w:pPr>
        <w:jc w:val="center"/>
        <w:rPr>
          <w:rFonts w:ascii="Times New Roman" w:hAnsi="Times New Roman" w:cs="Times New Roman"/>
          <w:b/>
          <w:i/>
          <w:sz w:val="28"/>
          <w:szCs w:val="28"/>
        </w:rPr>
      </w:pPr>
    </w:p>
    <w:p w:rsidR="00C07BBE" w:rsidRPr="006D13D1" w:rsidRDefault="00C07BBE" w:rsidP="00C07BBE">
      <w:pPr>
        <w:jc w:val="center"/>
        <w:rPr>
          <w:rFonts w:ascii="Times New Roman" w:hAnsi="Times New Roman" w:cs="Times New Roman"/>
          <w:b/>
          <w:i/>
          <w:sz w:val="28"/>
          <w:szCs w:val="28"/>
        </w:rPr>
      </w:pPr>
      <w:r w:rsidRPr="006D13D1">
        <w:rPr>
          <w:rFonts w:ascii="Times New Roman" w:hAnsi="Times New Roman" w:cs="Times New Roman"/>
          <w:b/>
          <w:i/>
          <w:sz w:val="28"/>
          <w:szCs w:val="28"/>
        </w:rPr>
        <w:t>Туча и лягушки</w:t>
      </w:r>
    </w:p>
    <w:p w:rsidR="00C07BBE" w:rsidRPr="006D13D1" w:rsidRDefault="00C07BBE" w:rsidP="00C07BBE">
      <w:pPr>
        <w:spacing w:after="0"/>
        <w:ind w:firstLine="709"/>
        <w:jc w:val="both"/>
        <w:rPr>
          <w:rFonts w:ascii="Times New Roman" w:hAnsi="Times New Roman" w:cs="Times New Roman"/>
          <w:sz w:val="28"/>
          <w:szCs w:val="28"/>
        </w:rPr>
      </w:pPr>
      <w:r w:rsidRPr="006D13D1">
        <w:rPr>
          <w:rFonts w:ascii="Times New Roman" w:hAnsi="Times New Roman" w:cs="Times New Roman"/>
          <w:sz w:val="28"/>
          <w:szCs w:val="28"/>
        </w:rPr>
        <w:t>Баснописец Крылов был довольно толстым человеком. Однажды студенты, встретив его на улице, пошутили:</w:t>
      </w:r>
    </w:p>
    <w:p w:rsidR="00C07BBE" w:rsidRPr="006D13D1" w:rsidRDefault="00C07BBE" w:rsidP="00C07BBE">
      <w:pPr>
        <w:spacing w:after="0"/>
        <w:ind w:firstLine="709"/>
        <w:jc w:val="both"/>
        <w:rPr>
          <w:rFonts w:ascii="Times New Roman" w:hAnsi="Times New Roman" w:cs="Times New Roman"/>
          <w:sz w:val="28"/>
          <w:szCs w:val="28"/>
        </w:rPr>
      </w:pPr>
      <w:r w:rsidRPr="006D13D1">
        <w:rPr>
          <w:rFonts w:ascii="Times New Roman" w:hAnsi="Times New Roman" w:cs="Times New Roman"/>
          <w:sz w:val="28"/>
          <w:szCs w:val="28"/>
        </w:rPr>
        <w:t>– Смотрите, туча идёт.</w:t>
      </w:r>
    </w:p>
    <w:p w:rsidR="00C07BBE" w:rsidRPr="006221CF" w:rsidRDefault="00C07BBE" w:rsidP="00C07BBE">
      <w:pPr>
        <w:spacing w:after="0"/>
        <w:ind w:firstLine="709"/>
        <w:jc w:val="both"/>
        <w:rPr>
          <w:rFonts w:ascii="Times New Roman" w:hAnsi="Times New Roman" w:cs="Times New Roman"/>
          <w:sz w:val="28"/>
          <w:szCs w:val="28"/>
        </w:rPr>
      </w:pPr>
      <w:r w:rsidRPr="006D13D1">
        <w:rPr>
          <w:rFonts w:ascii="Times New Roman" w:hAnsi="Times New Roman" w:cs="Times New Roman"/>
          <w:sz w:val="28"/>
          <w:szCs w:val="28"/>
        </w:rPr>
        <w:lastRenderedPageBreak/>
        <w:t>– И лягушки уже заквакали, был ответ Крылов</w:t>
      </w:r>
      <w:proofErr w:type="gramStart"/>
      <w:r w:rsidRPr="006D13D1">
        <w:rPr>
          <w:rFonts w:ascii="Times New Roman" w:hAnsi="Times New Roman" w:cs="Times New Roman"/>
          <w:sz w:val="28"/>
          <w:szCs w:val="28"/>
        </w:rPr>
        <w:t>а(</w:t>
      </w:r>
      <w:proofErr w:type="gramEnd"/>
      <w:r w:rsidRPr="006D13D1">
        <w:rPr>
          <w:rFonts w:ascii="Times New Roman" w:hAnsi="Times New Roman" w:cs="Times New Roman"/>
          <w:sz w:val="28"/>
          <w:szCs w:val="28"/>
        </w:rPr>
        <w:t>Русская история. 2018. № 7.)</w:t>
      </w:r>
    </w:p>
    <w:p w:rsidR="00C07BBE" w:rsidRPr="006D13D1" w:rsidRDefault="00C07BBE" w:rsidP="00C07BBE">
      <w:pPr>
        <w:spacing w:after="0"/>
        <w:ind w:firstLine="709"/>
        <w:jc w:val="center"/>
        <w:rPr>
          <w:rFonts w:ascii="Times New Roman" w:hAnsi="Times New Roman" w:cs="Times New Roman"/>
          <w:b/>
          <w:i/>
          <w:sz w:val="28"/>
          <w:szCs w:val="28"/>
        </w:rPr>
      </w:pPr>
      <w:r w:rsidRPr="006D13D1">
        <w:rPr>
          <w:rFonts w:ascii="Times New Roman" w:hAnsi="Times New Roman" w:cs="Times New Roman"/>
          <w:b/>
          <w:i/>
          <w:sz w:val="28"/>
          <w:szCs w:val="28"/>
        </w:rPr>
        <w:t>Кто кому мешает?</w:t>
      </w:r>
    </w:p>
    <w:p w:rsidR="00C07BBE" w:rsidRPr="006221CF" w:rsidRDefault="00C07BBE" w:rsidP="00C07BBE">
      <w:pPr>
        <w:spacing w:after="0"/>
        <w:ind w:firstLine="709"/>
        <w:jc w:val="both"/>
        <w:rPr>
          <w:rFonts w:ascii="Times New Roman" w:hAnsi="Times New Roman" w:cs="Times New Roman"/>
          <w:sz w:val="28"/>
          <w:szCs w:val="28"/>
        </w:rPr>
      </w:pPr>
      <w:r w:rsidRPr="006D13D1">
        <w:rPr>
          <w:rFonts w:ascii="Times New Roman" w:hAnsi="Times New Roman" w:cs="Times New Roman"/>
          <w:sz w:val="28"/>
          <w:szCs w:val="28"/>
        </w:rPr>
        <w:t>Баснописец Иван Крылов слушал оперу, а его соседом оказался меломан, забывший, что он не один в театре. Сосед подпевал певцам и притоптывал в такт музыке. «Безобразие!» – довольно громко сказал Крылов. «Это относится ко мне?» – с вызовом спросил сосед. «Как вы могли такое подумать, – ответил Крылов. – Это относится к тому господину на сцене, который мешает мне слушать вас» (Русская история. 2018. № 6.С. 39).</w:t>
      </w:r>
    </w:p>
    <w:p w:rsidR="00C07BBE" w:rsidRPr="0059394B" w:rsidRDefault="00C07BBE" w:rsidP="00C07BBE">
      <w:pPr>
        <w:spacing w:after="0"/>
        <w:jc w:val="both"/>
        <w:rPr>
          <w:rFonts w:ascii="Times New Roman" w:hAnsi="Times New Roman" w:cs="Times New Roman"/>
          <w:sz w:val="28"/>
          <w:szCs w:val="28"/>
        </w:rPr>
      </w:pPr>
    </w:p>
    <w:p w:rsidR="00C07BBE" w:rsidRDefault="00C07BBE" w:rsidP="00C07BBE">
      <w:pPr>
        <w:spacing w:after="0"/>
        <w:ind w:firstLine="709"/>
        <w:jc w:val="both"/>
        <w:rPr>
          <w:rFonts w:ascii="Times New Roman" w:hAnsi="Times New Roman" w:cs="Times New Roman"/>
          <w:sz w:val="28"/>
          <w:szCs w:val="28"/>
        </w:rPr>
      </w:pPr>
      <w:r w:rsidRPr="00646E9D">
        <w:rPr>
          <w:rFonts w:ascii="Times New Roman" w:hAnsi="Times New Roman" w:cs="Times New Roman"/>
          <w:b/>
          <w:sz w:val="28"/>
          <w:szCs w:val="28"/>
        </w:rPr>
        <w:t>Задание</w:t>
      </w:r>
      <w:r>
        <w:rPr>
          <w:rFonts w:ascii="Times New Roman" w:hAnsi="Times New Roman" w:cs="Times New Roman"/>
          <w:b/>
          <w:sz w:val="28"/>
          <w:szCs w:val="28"/>
        </w:rPr>
        <w:t xml:space="preserve"> 3</w:t>
      </w:r>
      <w:r w:rsidRPr="00646E9D">
        <w:rPr>
          <w:rFonts w:ascii="Times New Roman" w:hAnsi="Times New Roman" w:cs="Times New Roman"/>
          <w:b/>
          <w:sz w:val="28"/>
          <w:szCs w:val="28"/>
        </w:rPr>
        <w:t>.</w:t>
      </w:r>
      <w:r>
        <w:rPr>
          <w:rFonts w:ascii="Times New Roman" w:hAnsi="Times New Roman" w:cs="Times New Roman"/>
          <w:sz w:val="28"/>
          <w:szCs w:val="28"/>
        </w:rPr>
        <w:t xml:space="preserve"> Прочитайте текст. Выпишите средства выразительности и изобразительности, разделив их на три группы (тропы и языковые средства, 2) фигуры речи. </w:t>
      </w:r>
      <w:r w:rsidRPr="00932279">
        <w:rPr>
          <w:rFonts w:ascii="Times New Roman" w:hAnsi="Times New Roman" w:cs="Times New Roman"/>
          <w:sz w:val="28"/>
          <w:szCs w:val="28"/>
        </w:rPr>
        <w:t>Ответ оформите в виде таблицы</w:t>
      </w:r>
      <w:r>
        <w:rPr>
          <w:rFonts w:ascii="Times New Roman" w:hAnsi="Times New Roman" w:cs="Times New Roman"/>
          <w:sz w:val="28"/>
          <w:szCs w:val="28"/>
        </w:rPr>
        <w:t>.</w:t>
      </w:r>
    </w:p>
    <w:p w:rsidR="00C07BBE" w:rsidRDefault="00C07BBE" w:rsidP="00C07BBE">
      <w:pPr>
        <w:spacing w:after="0"/>
        <w:ind w:firstLine="709"/>
        <w:jc w:val="both"/>
        <w:rPr>
          <w:rFonts w:ascii="Times New Roman" w:hAnsi="Times New Roman" w:cs="Times New Roman"/>
          <w:sz w:val="28"/>
          <w:szCs w:val="28"/>
        </w:rPr>
      </w:pPr>
    </w:p>
    <w:tbl>
      <w:tblPr>
        <w:tblStyle w:val="a7"/>
        <w:tblW w:w="0" w:type="auto"/>
        <w:tblLook w:val="04A0"/>
      </w:tblPr>
      <w:tblGrid>
        <w:gridCol w:w="3139"/>
        <w:gridCol w:w="3710"/>
        <w:gridCol w:w="3005"/>
      </w:tblGrid>
      <w:tr w:rsidR="00C07BBE" w:rsidTr="008A118F">
        <w:tc>
          <w:tcPr>
            <w:tcW w:w="3382" w:type="dxa"/>
          </w:tcPr>
          <w:p w:rsidR="00C07BBE" w:rsidRPr="00932279" w:rsidRDefault="00C07BBE" w:rsidP="008A118F">
            <w:pPr>
              <w:jc w:val="center"/>
              <w:rPr>
                <w:rFonts w:ascii="Times New Roman" w:hAnsi="Times New Roman" w:cs="Times New Roman"/>
                <w:b/>
                <w:sz w:val="28"/>
                <w:szCs w:val="28"/>
              </w:rPr>
            </w:pPr>
            <w:r w:rsidRPr="00932279">
              <w:rPr>
                <w:rFonts w:ascii="Times New Roman" w:hAnsi="Times New Roman" w:cs="Times New Roman"/>
                <w:b/>
                <w:sz w:val="28"/>
                <w:szCs w:val="28"/>
              </w:rPr>
              <w:t xml:space="preserve">Тропы </w:t>
            </w:r>
          </w:p>
        </w:tc>
        <w:tc>
          <w:tcPr>
            <w:tcW w:w="3865" w:type="dxa"/>
          </w:tcPr>
          <w:p w:rsidR="00C07BBE" w:rsidRPr="00932279" w:rsidRDefault="00C07BBE" w:rsidP="008A118F">
            <w:pPr>
              <w:jc w:val="center"/>
              <w:rPr>
                <w:rFonts w:ascii="Times New Roman" w:hAnsi="Times New Roman" w:cs="Times New Roman"/>
                <w:b/>
                <w:i/>
                <w:sz w:val="28"/>
                <w:szCs w:val="28"/>
              </w:rPr>
            </w:pPr>
            <w:r w:rsidRPr="00932279">
              <w:rPr>
                <w:rFonts w:ascii="Times New Roman" w:hAnsi="Times New Roman" w:cs="Times New Roman"/>
                <w:b/>
                <w:i/>
                <w:sz w:val="28"/>
                <w:szCs w:val="28"/>
              </w:rPr>
              <w:t>Стилистические фигуры</w:t>
            </w:r>
          </w:p>
        </w:tc>
        <w:tc>
          <w:tcPr>
            <w:tcW w:w="2890" w:type="dxa"/>
          </w:tcPr>
          <w:p w:rsidR="00C07BBE" w:rsidRPr="00932279" w:rsidRDefault="00C07BBE" w:rsidP="008A118F">
            <w:pPr>
              <w:jc w:val="center"/>
              <w:rPr>
                <w:rFonts w:ascii="Times New Roman" w:hAnsi="Times New Roman" w:cs="Times New Roman"/>
                <w:b/>
                <w:i/>
                <w:sz w:val="28"/>
                <w:szCs w:val="28"/>
              </w:rPr>
            </w:pPr>
            <w:r>
              <w:rPr>
                <w:rFonts w:ascii="Times New Roman" w:hAnsi="Times New Roman" w:cs="Times New Roman"/>
                <w:b/>
                <w:sz w:val="28"/>
                <w:szCs w:val="28"/>
              </w:rPr>
              <w:t>С</w:t>
            </w:r>
            <w:r w:rsidRPr="00932279">
              <w:rPr>
                <w:rFonts w:ascii="Times New Roman" w:hAnsi="Times New Roman" w:cs="Times New Roman"/>
                <w:b/>
                <w:sz w:val="28"/>
                <w:szCs w:val="28"/>
              </w:rPr>
              <w:t>редства язык</w:t>
            </w:r>
            <w:proofErr w:type="gramStart"/>
            <w:r w:rsidRPr="00932279">
              <w:rPr>
                <w:rFonts w:ascii="Times New Roman" w:hAnsi="Times New Roman" w:cs="Times New Roman"/>
                <w:b/>
                <w:sz w:val="28"/>
                <w:szCs w:val="28"/>
              </w:rPr>
              <w:t>а</w:t>
            </w:r>
            <w:r w:rsidRPr="000F4F0F">
              <w:rPr>
                <w:rFonts w:ascii="Times New Roman" w:hAnsi="Times New Roman" w:cs="Times New Roman"/>
                <w:sz w:val="28"/>
                <w:szCs w:val="28"/>
              </w:rPr>
              <w:t>(</w:t>
            </w:r>
            <w:proofErr w:type="gramEnd"/>
            <w:r w:rsidRPr="000F4F0F">
              <w:rPr>
                <w:rFonts w:ascii="Times New Roman" w:hAnsi="Times New Roman" w:cs="Times New Roman"/>
                <w:sz w:val="28"/>
                <w:szCs w:val="28"/>
              </w:rPr>
              <w:t>фразеологизмы,</w:t>
            </w:r>
            <w:r>
              <w:rPr>
                <w:rFonts w:ascii="Times New Roman" w:hAnsi="Times New Roman" w:cs="Times New Roman"/>
                <w:sz w:val="28"/>
                <w:szCs w:val="28"/>
              </w:rPr>
              <w:t xml:space="preserve"> просторечные слова, синонимы и др.</w:t>
            </w:r>
            <w:r w:rsidRPr="000F4F0F">
              <w:rPr>
                <w:rFonts w:ascii="Times New Roman" w:hAnsi="Times New Roman" w:cs="Times New Roman"/>
                <w:sz w:val="28"/>
                <w:szCs w:val="28"/>
              </w:rPr>
              <w:t>)</w:t>
            </w:r>
          </w:p>
        </w:tc>
      </w:tr>
      <w:tr w:rsidR="00C07BBE" w:rsidTr="008A118F">
        <w:tc>
          <w:tcPr>
            <w:tcW w:w="3382" w:type="dxa"/>
          </w:tcPr>
          <w:p w:rsidR="00C07BBE" w:rsidRDefault="00C07BBE" w:rsidP="008A118F">
            <w:pPr>
              <w:jc w:val="both"/>
              <w:rPr>
                <w:rFonts w:ascii="Times New Roman" w:hAnsi="Times New Roman" w:cs="Times New Roman"/>
                <w:sz w:val="28"/>
                <w:szCs w:val="28"/>
              </w:rPr>
            </w:pPr>
          </w:p>
        </w:tc>
        <w:tc>
          <w:tcPr>
            <w:tcW w:w="3865" w:type="dxa"/>
          </w:tcPr>
          <w:p w:rsidR="00C07BBE" w:rsidRDefault="00C07BBE" w:rsidP="008A118F">
            <w:pPr>
              <w:jc w:val="both"/>
              <w:rPr>
                <w:rFonts w:ascii="Times New Roman" w:hAnsi="Times New Roman" w:cs="Times New Roman"/>
                <w:sz w:val="28"/>
                <w:szCs w:val="28"/>
              </w:rPr>
            </w:pPr>
          </w:p>
        </w:tc>
        <w:tc>
          <w:tcPr>
            <w:tcW w:w="2890" w:type="dxa"/>
          </w:tcPr>
          <w:p w:rsidR="00C07BBE" w:rsidRDefault="00C07BBE" w:rsidP="008A118F">
            <w:pPr>
              <w:jc w:val="both"/>
              <w:rPr>
                <w:rFonts w:ascii="Times New Roman" w:hAnsi="Times New Roman" w:cs="Times New Roman"/>
                <w:sz w:val="28"/>
                <w:szCs w:val="28"/>
              </w:rPr>
            </w:pPr>
          </w:p>
        </w:tc>
      </w:tr>
    </w:tbl>
    <w:p w:rsidR="00C07BBE" w:rsidRPr="00932279" w:rsidRDefault="00C07BBE" w:rsidP="00C07BBE">
      <w:pPr>
        <w:spacing w:after="0"/>
        <w:ind w:firstLine="709"/>
        <w:jc w:val="both"/>
        <w:rPr>
          <w:rFonts w:ascii="Times New Roman" w:hAnsi="Times New Roman" w:cs="Times New Roman"/>
          <w:sz w:val="28"/>
          <w:szCs w:val="28"/>
        </w:rPr>
      </w:pPr>
    </w:p>
    <w:p w:rsidR="00C07BBE" w:rsidRDefault="00C07BBE" w:rsidP="00C07B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Текст 1. </w:t>
      </w:r>
    </w:p>
    <w:p w:rsidR="00C07BBE" w:rsidRDefault="00C07BBE" w:rsidP="00C07BBE">
      <w:pPr>
        <w:spacing w:after="0"/>
        <w:ind w:firstLine="709"/>
        <w:rPr>
          <w:rFonts w:ascii="Times New Roman" w:hAnsi="Times New Roman" w:cs="Times New Roman"/>
          <w:sz w:val="28"/>
          <w:szCs w:val="28"/>
        </w:rPr>
      </w:pPr>
      <w:r w:rsidRPr="00BD7530">
        <w:rPr>
          <w:rFonts w:ascii="Times New Roman" w:hAnsi="Times New Roman" w:cs="Times New Roman"/>
          <w:sz w:val="28"/>
          <w:szCs w:val="28"/>
        </w:rPr>
        <w:t xml:space="preserve">Клуб </w:t>
      </w:r>
      <w:proofErr w:type="spellStart"/>
      <w:r w:rsidRPr="00BD7530">
        <w:rPr>
          <w:rFonts w:ascii="Times New Roman" w:hAnsi="Times New Roman" w:cs="Times New Roman"/>
          <w:sz w:val="28"/>
          <w:szCs w:val="28"/>
        </w:rPr>
        <w:t>черво́нныхвале́</w:t>
      </w:r>
      <w:proofErr w:type="gramStart"/>
      <w:r w:rsidRPr="00BD7530">
        <w:rPr>
          <w:rFonts w:ascii="Times New Roman" w:hAnsi="Times New Roman" w:cs="Times New Roman"/>
          <w:sz w:val="28"/>
          <w:szCs w:val="28"/>
        </w:rPr>
        <w:t>тов</w:t>
      </w:r>
      <w:proofErr w:type="spellEnd"/>
      <w:proofErr w:type="gramEnd"/>
      <w:r w:rsidRPr="00BD7530">
        <w:rPr>
          <w:rFonts w:ascii="Times New Roman" w:hAnsi="Times New Roman" w:cs="Times New Roman"/>
          <w:sz w:val="28"/>
          <w:szCs w:val="28"/>
        </w:rPr>
        <w:t xml:space="preserve">» </w:t>
      </w:r>
      <w:r w:rsidRPr="006D13D1">
        <w:rPr>
          <w:rFonts w:ascii="Times New Roman" w:hAnsi="Times New Roman" w:cs="Times New Roman"/>
          <w:sz w:val="28"/>
          <w:szCs w:val="28"/>
        </w:rPr>
        <w:t>–</w:t>
      </w:r>
      <w:r w:rsidRPr="00BD7530">
        <w:rPr>
          <w:rFonts w:ascii="Times New Roman" w:hAnsi="Times New Roman" w:cs="Times New Roman"/>
          <w:sz w:val="28"/>
          <w:szCs w:val="28"/>
        </w:rPr>
        <w:t xml:space="preserve"> преступное сообщество, действовавшее в Российской империи в 1871</w:t>
      </w:r>
      <w:r w:rsidRPr="006D13D1">
        <w:rPr>
          <w:rFonts w:ascii="Times New Roman" w:hAnsi="Times New Roman" w:cs="Times New Roman"/>
          <w:sz w:val="28"/>
          <w:szCs w:val="28"/>
        </w:rPr>
        <w:t>–</w:t>
      </w:r>
      <w:r w:rsidRPr="00BD7530">
        <w:rPr>
          <w:rFonts w:ascii="Times New Roman" w:hAnsi="Times New Roman" w:cs="Times New Roman"/>
          <w:sz w:val="28"/>
          <w:szCs w:val="28"/>
        </w:rPr>
        <w:t>1875 годах с целью «похищения чужого имущества посредством выманивания, подложного составления документов, введения в обман».</w:t>
      </w:r>
    </w:p>
    <w:p w:rsidR="00C07BBE" w:rsidRPr="00D61D78" w:rsidRDefault="00C07BBE" w:rsidP="00C07BBE">
      <w:pPr>
        <w:pStyle w:val="a8"/>
        <w:spacing w:before="0" w:beforeAutospacing="0" w:after="0" w:afterAutospacing="0" w:line="360" w:lineRule="auto"/>
        <w:jc w:val="center"/>
        <w:rPr>
          <w:b/>
          <w:sz w:val="28"/>
          <w:szCs w:val="28"/>
        </w:rPr>
      </w:pPr>
      <w:r w:rsidRPr="00D61D78">
        <w:rPr>
          <w:b/>
          <w:sz w:val="28"/>
          <w:szCs w:val="28"/>
        </w:rPr>
        <w:t>Речь присяжного поверенного Ф. H. Плевако в защиту Мазурина</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Я не хочу, да и не должен, господа присяжные, злоупотреблять вашим терпением. </w:t>
      </w:r>
      <w:proofErr w:type="spellStart"/>
      <w:r w:rsidRPr="00A34502">
        <w:rPr>
          <w:sz w:val="28"/>
          <w:szCs w:val="28"/>
        </w:rPr>
        <w:t>He</w:t>
      </w:r>
      <w:proofErr w:type="spellEnd"/>
      <w:r w:rsidRPr="00A34502">
        <w:rPr>
          <w:sz w:val="28"/>
          <w:szCs w:val="28"/>
        </w:rPr>
        <w:t xml:space="preserve"> из-за вас, о нет,</w:t>
      </w:r>
      <w:proofErr w:type="gramStart"/>
      <w:r w:rsidRPr="006D13D1">
        <w:rPr>
          <w:sz w:val="28"/>
          <w:szCs w:val="28"/>
        </w:rPr>
        <w:t>–</w:t>
      </w:r>
      <w:r w:rsidRPr="00A34502">
        <w:rPr>
          <w:sz w:val="28"/>
          <w:szCs w:val="28"/>
        </w:rPr>
        <w:t>н</w:t>
      </w:r>
      <w:proofErr w:type="gramEnd"/>
      <w:r w:rsidRPr="00A34502">
        <w:rPr>
          <w:sz w:val="28"/>
          <w:szCs w:val="28"/>
        </w:rPr>
        <w:t xml:space="preserve">едели труда неустанного, недели внимания неослабного доказали, что вы сил не жалеете, когда это нужно для общего блага; я должен поступиться моим правом вот для этих десятков людей, среди которых много виновных, но много и невинных, много 'таких, над которыми тяготеют несчастно сложившиеся улики и не пускают их к свободе и счастью, много и таких, чье прошлое тёмно, </w:t>
      </w:r>
      <w:proofErr w:type="gramStart"/>
      <w:r w:rsidRPr="00A34502">
        <w:rPr>
          <w:sz w:val="28"/>
          <w:szCs w:val="28"/>
        </w:rPr>
        <w:t>от</w:t>
      </w:r>
      <w:proofErr w:type="gramEnd"/>
      <w:r w:rsidRPr="00A34502">
        <w:rPr>
          <w:sz w:val="28"/>
          <w:szCs w:val="28"/>
        </w:rPr>
        <w:t xml:space="preserve"> чьих дел отталкивает, но которые ждали и хотят вашего суда, хотят вам сказать, что и в них не погибло все человеческое, что и к ним не следует относиться безучастно, что и их не надо судить холодно, жестоко и бессердечно.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Защищаемый мной А. Мазурин не должен претендовать на это: с трибуны обвинения, откуда подсудимые привыкли слышать слово, от которого леденеет кровь в их жилах, слово, от которого умирает надежда увидеть дом и семью и </w:t>
      </w:r>
      <w:r w:rsidRPr="00A34502">
        <w:rPr>
          <w:sz w:val="28"/>
          <w:szCs w:val="28"/>
        </w:rPr>
        <w:lastRenderedPageBreak/>
        <w:t xml:space="preserve">когда-нибудь встретить светлое утро свободного дня свободным человеком, с этой трибуны Мазурин услыхал другое слово </w:t>
      </w:r>
      <w:r w:rsidRPr="006D13D1">
        <w:rPr>
          <w:sz w:val="28"/>
          <w:szCs w:val="28"/>
        </w:rPr>
        <w:t>–</w:t>
      </w:r>
      <w:r w:rsidRPr="00A34502">
        <w:rPr>
          <w:sz w:val="28"/>
          <w:szCs w:val="28"/>
        </w:rPr>
        <w:t>животворящее, воскрешающее</w:t>
      </w:r>
      <w:proofErr w:type="gramStart"/>
      <w:r w:rsidRPr="00A34502">
        <w:rPr>
          <w:sz w:val="28"/>
          <w:szCs w:val="28"/>
        </w:rPr>
        <w:t>.К</w:t>
      </w:r>
      <w:proofErr w:type="gramEnd"/>
      <w:r w:rsidRPr="00A34502">
        <w:rPr>
          <w:sz w:val="28"/>
          <w:szCs w:val="28"/>
        </w:rPr>
        <w:t xml:space="preserve">ак звуки порванных цепей узника, как слово дружбы и </w:t>
      </w:r>
      <w:proofErr w:type="gramStart"/>
      <w:r w:rsidRPr="00A34502">
        <w:rPr>
          <w:sz w:val="28"/>
          <w:szCs w:val="28"/>
        </w:rPr>
        <w:t xml:space="preserve">любви оно в его душе: ему верят, что он невиновен, ему верят, что руки его не совершали бесчестного дела, ему возвращают незапятнанное имя, это счастье, ценность которого люди постигают только тогда, когда им грозят отнять его, разорвать, смять, погрести под тяжестью общественного приговора. </w:t>
      </w:r>
      <w:proofErr w:type="gramEnd"/>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Защита счастлива, что ей не приходится вести борьбы с обвинением, не приходится ставить подсудимого в томительное ожидание того, кто из борцов одержит верх в вашем решительном ответе, что обвинитель уже сказал то самое по убеждению, что я должен был говорить прежде всего по долгу.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Благодарно, со страстью выслушали мы это слово, изумляясь тому, что ни масса данных, ни гигантские размеры задачи не увлекли </w:t>
      </w:r>
      <w:proofErr w:type="gramStart"/>
      <w:r w:rsidRPr="00A34502">
        <w:rPr>
          <w:sz w:val="28"/>
          <w:szCs w:val="28"/>
        </w:rPr>
        <w:t>обвинения</w:t>
      </w:r>
      <w:proofErr w:type="gramEnd"/>
      <w:r w:rsidRPr="00A34502">
        <w:rPr>
          <w:sz w:val="28"/>
          <w:szCs w:val="28"/>
        </w:rPr>
        <w:t xml:space="preserve"> и оно ни разу не сбросило в одну общую массу виновных и оправдавшихся и не закрыло глаз от того, что разбивало первоначальные взгляды, ясно и внятно говоря непредубежденному уму о необходимости уступок в интересе правды.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B числе </w:t>
      </w:r>
      <w:proofErr w:type="gramStart"/>
      <w:r w:rsidRPr="00A34502">
        <w:rPr>
          <w:sz w:val="28"/>
          <w:szCs w:val="28"/>
        </w:rPr>
        <w:t>оправдавшихся</w:t>
      </w:r>
      <w:proofErr w:type="gramEnd"/>
      <w:r w:rsidRPr="00A34502">
        <w:rPr>
          <w:sz w:val="28"/>
          <w:szCs w:val="28"/>
        </w:rPr>
        <w:t xml:space="preserve"> бесспорно первое место принадлежит Мазурину. Он более чем невиновен, он </w:t>
      </w:r>
      <w:proofErr w:type="gramStart"/>
      <w:r w:rsidRPr="006D13D1">
        <w:rPr>
          <w:sz w:val="28"/>
          <w:szCs w:val="28"/>
        </w:rPr>
        <w:t>–</w:t>
      </w:r>
      <w:r w:rsidRPr="00A34502">
        <w:rPr>
          <w:sz w:val="28"/>
          <w:szCs w:val="28"/>
        </w:rPr>
        <w:t>л</w:t>
      </w:r>
      <w:proofErr w:type="gramEnd"/>
      <w:r w:rsidRPr="00A34502">
        <w:rPr>
          <w:sz w:val="28"/>
          <w:szCs w:val="28"/>
        </w:rPr>
        <w:t xml:space="preserve">акомая жертва в руках тех, кто, подобно древней распущенной римской черни, за хлеб и наслаждение поступаются всеми правами и обязанностями, поступаются тем легче, что они приносят в жертву не свои, а чужие права, не свои, а чужие карманы.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Мне не нужно перечислять перед вами всех обстоятельств дела, чтобы убедить в этом. </w:t>
      </w:r>
      <w:proofErr w:type="gramStart"/>
      <w:r w:rsidRPr="00A34502">
        <w:rPr>
          <w:sz w:val="28"/>
          <w:szCs w:val="28"/>
        </w:rPr>
        <w:t xml:space="preserve">Дайте себе отчет: человек, одаренный счастливой судьбой, весьма значительным состоянием, до сих пор сохранившимся, имел ли он надобность поступать в общество, промышляющее обманами, чтобы добыть себе рубль на наслаждения; могли ли те, с кем его мешают, принять его в долю, когда он сам, как богатый юноша, мог быть только целью их </w:t>
      </w:r>
      <w:proofErr w:type="spellStart"/>
      <w:r w:rsidRPr="00A34502">
        <w:rPr>
          <w:sz w:val="28"/>
          <w:szCs w:val="28"/>
        </w:rPr>
        <w:t>нападков</w:t>
      </w:r>
      <w:proofErr w:type="spellEnd"/>
      <w:r w:rsidRPr="00A34502">
        <w:rPr>
          <w:sz w:val="28"/>
          <w:szCs w:val="28"/>
        </w:rPr>
        <w:t xml:space="preserve">? </w:t>
      </w:r>
      <w:proofErr w:type="gramEnd"/>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От свидетелей вы знаете, что он не дисконтер, что он, учитывая векселя Попову, учитывал лишь по приязни, не скидывая ни рубля.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Вы знаете от Петрова, что едва Мазурин узнал, что </w:t>
      </w:r>
      <w:proofErr w:type="spellStart"/>
      <w:r w:rsidRPr="00A34502">
        <w:rPr>
          <w:sz w:val="28"/>
          <w:szCs w:val="28"/>
        </w:rPr>
        <w:t>Шпейер</w:t>
      </w:r>
      <w:proofErr w:type="spellEnd"/>
      <w:r w:rsidRPr="00A34502">
        <w:rPr>
          <w:sz w:val="28"/>
          <w:szCs w:val="28"/>
        </w:rPr>
        <w:t xml:space="preserve"> обманом выманил у </w:t>
      </w:r>
      <w:proofErr w:type="spellStart"/>
      <w:r w:rsidRPr="00A34502">
        <w:rPr>
          <w:sz w:val="28"/>
          <w:szCs w:val="28"/>
        </w:rPr>
        <w:t>Еремеева</w:t>
      </w:r>
      <w:proofErr w:type="spellEnd"/>
      <w:r w:rsidRPr="00A34502">
        <w:rPr>
          <w:sz w:val="28"/>
          <w:szCs w:val="28"/>
        </w:rPr>
        <w:t xml:space="preserve"> вексель, как он уничтожил вексель и даже не искал вперед данных 2500 рублей.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Вы знаете, что перед выдачей Мазурину векселя для того, чтобы его убедить в богатстве </w:t>
      </w:r>
      <w:proofErr w:type="spellStart"/>
      <w:r w:rsidRPr="00A34502">
        <w:rPr>
          <w:sz w:val="28"/>
          <w:szCs w:val="28"/>
        </w:rPr>
        <w:t>Еремеева</w:t>
      </w:r>
      <w:proofErr w:type="spellEnd"/>
      <w:r w:rsidRPr="00A34502">
        <w:rPr>
          <w:sz w:val="28"/>
          <w:szCs w:val="28"/>
        </w:rPr>
        <w:t xml:space="preserve">, от последнего взяли на имя Мазурина доверенность на управление домом, а Петров (поверенный от </w:t>
      </w:r>
      <w:proofErr w:type="spellStart"/>
      <w:r w:rsidRPr="00A34502">
        <w:rPr>
          <w:sz w:val="28"/>
          <w:szCs w:val="28"/>
        </w:rPr>
        <w:t>Еремеева</w:t>
      </w:r>
      <w:proofErr w:type="spellEnd"/>
      <w:r w:rsidRPr="00A34502">
        <w:rPr>
          <w:sz w:val="28"/>
          <w:szCs w:val="28"/>
        </w:rPr>
        <w:t xml:space="preserve">) показал, что никакого дома, который бы находился в личной собственности </w:t>
      </w:r>
      <w:proofErr w:type="spellStart"/>
      <w:r w:rsidRPr="00A34502">
        <w:rPr>
          <w:sz w:val="28"/>
          <w:szCs w:val="28"/>
        </w:rPr>
        <w:t>Еремеева</w:t>
      </w:r>
      <w:proofErr w:type="spellEnd"/>
      <w:r w:rsidRPr="00A34502">
        <w:rPr>
          <w:sz w:val="28"/>
          <w:szCs w:val="28"/>
        </w:rPr>
        <w:t xml:space="preserve">, вовсе не было. Очевидно, обман был направлен не против </w:t>
      </w:r>
      <w:proofErr w:type="spellStart"/>
      <w:r w:rsidRPr="00A34502">
        <w:rPr>
          <w:sz w:val="28"/>
          <w:szCs w:val="28"/>
        </w:rPr>
        <w:t>Еремеева</w:t>
      </w:r>
      <w:proofErr w:type="spellEnd"/>
      <w:r w:rsidRPr="00A34502">
        <w:rPr>
          <w:sz w:val="28"/>
          <w:szCs w:val="28"/>
        </w:rPr>
        <w:t xml:space="preserve">, а </w:t>
      </w:r>
      <w:proofErr w:type="spellStart"/>
      <w:r w:rsidRPr="00A34502">
        <w:rPr>
          <w:sz w:val="28"/>
          <w:szCs w:val="28"/>
        </w:rPr>
        <w:t>противМазурина</w:t>
      </w:r>
      <w:proofErr w:type="spellEnd"/>
      <w:r w:rsidRPr="00A34502">
        <w:rPr>
          <w:sz w:val="28"/>
          <w:szCs w:val="28"/>
        </w:rPr>
        <w:t xml:space="preserve">; средство было </w:t>
      </w:r>
      <w:proofErr w:type="gramStart"/>
      <w:r w:rsidRPr="00A34502">
        <w:rPr>
          <w:sz w:val="28"/>
          <w:szCs w:val="28"/>
        </w:rPr>
        <w:t>пущено то</w:t>
      </w:r>
      <w:proofErr w:type="gramEnd"/>
      <w:r w:rsidRPr="00A34502">
        <w:rPr>
          <w:sz w:val="28"/>
          <w:szCs w:val="28"/>
        </w:rPr>
        <w:t xml:space="preserve"> же, какое уже не раз </w:t>
      </w:r>
      <w:proofErr w:type="spellStart"/>
      <w:r w:rsidRPr="00A34502">
        <w:rPr>
          <w:sz w:val="28"/>
          <w:szCs w:val="28"/>
        </w:rPr>
        <w:t>всплывалона</w:t>
      </w:r>
      <w:proofErr w:type="spellEnd"/>
      <w:r w:rsidRPr="00A34502">
        <w:rPr>
          <w:sz w:val="28"/>
          <w:szCs w:val="28"/>
        </w:rPr>
        <w:t xml:space="preserve"> свет в этом деле: доверенностью обманывали того, кому ее вручали.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lastRenderedPageBreak/>
        <w:t xml:space="preserve">Конечно, будь все эти данные в руках обвинителя (векселя, доверенность на управление домом на имя Мазурина), едва ли бы он привлек подсудимого. </w:t>
      </w:r>
      <w:proofErr w:type="spellStart"/>
      <w:r w:rsidRPr="00A34502">
        <w:rPr>
          <w:sz w:val="28"/>
          <w:szCs w:val="28"/>
        </w:rPr>
        <w:t>Ho</w:t>
      </w:r>
      <w:proofErr w:type="spellEnd"/>
      <w:r w:rsidRPr="00A34502">
        <w:rPr>
          <w:sz w:val="28"/>
          <w:szCs w:val="28"/>
        </w:rPr>
        <w:t xml:space="preserve"> я не виню, не осуждаю его. Предприняв геркулесову работу </w:t>
      </w:r>
      <w:proofErr w:type="gramStart"/>
      <w:r w:rsidRPr="006D13D1">
        <w:rPr>
          <w:sz w:val="28"/>
          <w:szCs w:val="28"/>
        </w:rPr>
        <w:t>–</w:t>
      </w:r>
      <w:r w:rsidRPr="00A34502">
        <w:rPr>
          <w:sz w:val="28"/>
          <w:szCs w:val="28"/>
        </w:rPr>
        <w:t>п</w:t>
      </w:r>
      <w:proofErr w:type="gramEnd"/>
      <w:r w:rsidRPr="00A34502">
        <w:rPr>
          <w:sz w:val="28"/>
          <w:szCs w:val="28"/>
        </w:rPr>
        <w:t>еречитать десятки тысяч листов, описывающих десятки лет распущенной жизни, по меньшей мере распущенной юности, и не встрет</w:t>
      </w:r>
      <w:r>
        <w:rPr>
          <w:sz w:val="28"/>
          <w:szCs w:val="28"/>
        </w:rPr>
        <w:t xml:space="preserve">ив </w:t>
      </w:r>
      <w:r w:rsidRPr="00A34502">
        <w:rPr>
          <w:sz w:val="28"/>
          <w:szCs w:val="28"/>
        </w:rPr>
        <w:t xml:space="preserve"> на пути ни одного светлого лица, ни одного светлого факта, обвинитель поддался чувству брезгливости. Подвалы </w:t>
      </w:r>
      <w:proofErr w:type="gramStart"/>
      <w:r w:rsidRPr="00A34502">
        <w:rPr>
          <w:sz w:val="28"/>
          <w:szCs w:val="28"/>
        </w:rPr>
        <w:t>культурного</w:t>
      </w:r>
      <w:proofErr w:type="gramEnd"/>
      <w:r w:rsidRPr="00A34502">
        <w:rPr>
          <w:sz w:val="28"/>
          <w:szCs w:val="28"/>
        </w:rPr>
        <w:t xml:space="preserve"> мира, зараженные пороком, куда ему пришлось спуститься, раздражали чувство. Под этим общим впечатлением, под этой общей антипатией к среде, с которой пришлось столкнуться нравственно развитой личности блюстителя закона, в нем притупилась критическая способность, способность анализа отдельных явлений: все лица, все вещи казались грязными, хотя между ними попадалась завлеченная случайно, заманенная обманом личность другого мира и другого склада. Так в притоне разврата силой захваченная честная женщина краснеет от стыда при входе постороннего человека, а он считает этот румянец непорочности за средство обольщения блудницы. </w:t>
      </w:r>
    </w:p>
    <w:p w:rsidR="00C07BBE" w:rsidRPr="00A34502" w:rsidRDefault="00C07BBE" w:rsidP="00C07BBE">
      <w:pPr>
        <w:pStyle w:val="a8"/>
        <w:spacing w:before="0" w:beforeAutospacing="0" w:after="0" w:afterAutospacing="0" w:line="276" w:lineRule="auto"/>
        <w:ind w:firstLine="709"/>
        <w:jc w:val="both"/>
        <w:rPr>
          <w:sz w:val="28"/>
          <w:szCs w:val="28"/>
        </w:rPr>
      </w:pPr>
      <w:proofErr w:type="gramStart"/>
      <w:r w:rsidRPr="00A34502">
        <w:rPr>
          <w:sz w:val="28"/>
          <w:szCs w:val="28"/>
        </w:rPr>
        <w:t>Под этим-то общим негодующим чувством создалось грандиозное обвинение, где на каждом шагу было заметно, как моралист, оскорбленный распущенностью наблюдаемой и изучаемой им среды, оставлял назади спокойного юриста, сравнивающего подлежащие его ведению факты с мерой свободы и запрета, начертанными в законе.</w:t>
      </w:r>
      <w:proofErr w:type="gramEnd"/>
      <w:r w:rsidRPr="00A34502">
        <w:rPr>
          <w:sz w:val="28"/>
          <w:szCs w:val="28"/>
        </w:rPr>
        <w:t xml:space="preserve"> Вторичное рассмотрение здесь, на </w:t>
      </w:r>
      <w:proofErr w:type="gramStart"/>
      <w:r w:rsidRPr="00A34502">
        <w:rPr>
          <w:sz w:val="28"/>
          <w:szCs w:val="28"/>
        </w:rPr>
        <w:t>суде</w:t>
      </w:r>
      <w:proofErr w:type="gramEnd"/>
      <w:r w:rsidRPr="00A34502">
        <w:rPr>
          <w:sz w:val="28"/>
          <w:szCs w:val="28"/>
        </w:rPr>
        <w:t xml:space="preserve">, убедило обвинителя в излишестве его требований: он отступил. Задача защиты и ваша идти далее и еще поискать в этом деле ошибок и возвратить дело на строго законную почву.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Мазурину же, а через него и всему обществу да послужит его привлечение уроком. Мало быть честным человеком в сознании своей совести; нет, надо заботиться, чтобы в наш дом, в наш круг не взошли люди недостойного образа жизни, и сближением с ними не надо вводить в соблазн и в </w:t>
      </w:r>
      <w:proofErr w:type="gramStart"/>
      <w:r w:rsidRPr="00A34502">
        <w:rPr>
          <w:sz w:val="28"/>
          <w:szCs w:val="28"/>
        </w:rPr>
        <w:t>сомнение</w:t>
      </w:r>
      <w:proofErr w:type="gramEnd"/>
      <w:r w:rsidRPr="00A34502">
        <w:rPr>
          <w:sz w:val="28"/>
          <w:szCs w:val="28"/>
        </w:rPr>
        <w:t xml:space="preserve"> карающее общественное мнение и представителей Закона. Вот она какова, неразборчивость связей. </w:t>
      </w:r>
      <w:proofErr w:type="gramStart"/>
      <w:r w:rsidRPr="00A34502">
        <w:rPr>
          <w:sz w:val="28"/>
          <w:szCs w:val="28"/>
        </w:rPr>
        <w:t>Шесть лет, как привлечен Мазурин к делу, и шесть лет будущее было для него загадкой.</w:t>
      </w:r>
      <w:proofErr w:type="gramEnd"/>
      <w:r w:rsidRPr="00A34502">
        <w:rPr>
          <w:sz w:val="28"/>
          <w:szCs w:val="28"/>
        </w:rPr>
        <w:t xml:space="preserve"> Ни одной ночи, ни одной зари пробуждающегося дня не покидала тяжелая мысль о страшном судном дне душу молодого человека, отравляя счастье, усугубляя горе обыденной жизни. </w:t>
      </w:r>
    </w:p>
    <w:p w:rsidR="00C07BBE" w:rsidRPr="00A34502" w:rsidRDefault="00C07BBE" w:rsidP="00C07BBE">
      <w:pPr>
        <w:pStyle w:val="a8"/>
        <w:spacing w:before="0" w:beforeAutospacing="0" w:after="0" w:afterAutospacing="0" w:line="276" w:lineRule="auto"/>
        <w:ind w:firstLine="709"/>
        <w:jc w:val="both"/>
        <w:rPr>
          <w:sz w:val="28"/>
          <w:szCs w:val="28"/>
        </w:rPr>
      </w:pPr>
      <w:r w:rsidRPr="00A34502">
        <w:rPr>
          <w:sz w:val="28"/>
          <w:szCs w:val="28"/>
        </w:rPr>
        <w:t xml:space="preserve">Пора положить конец! Мазурин ждет вашего слова, вашего разрешающего слова, как возмездия за отравленную жизнь и за безвозвратно погибшую юность! </w:t>
      </w:r>
    </w:p>
    <w:p w:rsidR="00C07BBE" w:rsidRPr="00A34502" w:rsidRDefault="00C07BBE" w:rsidP="00C07BBE">
      <w:pPr>
        <w:spacing w:after="0"/>
        <w:ind w:firstLine="709"/>
        <w:jc w:val="both"/>
        <w:rPr>
          <w:sz w:val="28"/>
          <w:szCs w:val="28"/>
        </w:rPr>
      </w:pPr>
    </w:p>
    <w:p w:rsidR="00C07BBE" w:rsidRDefault="00C07BBE" w:rsidP="00C07BB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Текст 2. </w:t>
      </w:r>
      <w:r w:rsidRPr="00AF05FE">
        <w:rPr>
          <w:rFonts w:ascii="Times New Roman" w:hAnsi="Times New Roman" w:cs="Times New Roman"/>
          <w:b/>
          <w:sz w:val="28"/>
          <w:szCs w:val="28"/>
        </w:rPr>
        <w:t>Одесский детектив</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Российской империи работа в сыскной полиции была не особо престижной и денежной, поэтому на ведущие роли могли претендовать люди без связей, но со способностями. </w:t>
      </w: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xml:space="preserve">, как заместитель начальника одесской сыскной полиции Виталий фон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w:t>
      </w:r>
    </w:p>
    <w:p w:rsidR="00C07BBE" w:rsidRDefault="00C07BBE" w:rsidP="00C07BBE">
      <w:pPr>
        <w:spacing w:after="0"/>
        <w:ind w:firstLine="709"/>
        <w:jc w:val="both"/>
        <w:rPr>
          <w:rFonts w:ascii="Times New Roman" w:hAnsi="Times New Roman" w:cs="Times New Roman"/>
          <w:sz w:val="28"/>
          <w:szCs w:val="28"/>
        </w:rPr>
      </w:pP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Предки Виталия Владимировича фон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приехали в Россию во времена Петра </w:t>
      </w:r>
      <w:r>
        <w:rPr>
          <w:rFonts w:ascii="Times New Roman" w:hAnsi="Times New Roman" w:cs="Times New Roman"/>
          <w:sz w:val="28"/>
          <w:szCs w:val="28"/>
          <w:lang w:val="en-US"/>
        </w:rPr>
        <w:t>I</w:t>
      </w:r>
      <w:r>
        <w:rPr>
          <w:rFonts w:ascii="Times New Roman" w:hAnsi="Times New Roman" w:cs="Times New Roman"/>
          <w:sz w:val="28"/>
          <w:szCs w:val="28"/>
        </w:rPr>
        <w:t xml:space="preserve">, а сам он родился в 1863 году. Окончил военную гимназию в Москве и Одесское окружное юнкерское училище, после чего служил в армии офицером. Рутина строевой армейской службы пришлась не по душе </w:t>
      </w:r>
      <w:proofErr w:type="spellStart"/>
      <w:r>
        <w:rPr>
          <w:rFonts w:ascii="Times New Roman" w:hAnsi="Times New Roman" w:cs="Times New Roman"/>
          <w:sz w:val="28"/>
          <w:szCs w:val="28"/>
        </w:rPr>
        <w:t>деятельномуЛанге</w:t>
      </w:r>
      <w:proofErr w:type="spellEnd"/>
      <w:r>
        <w:rPr>
          <w:rFonts w:ascii="Times New Roman" w:hAnsi="Times New Roman" w:cs="Times New Roman"/>
          <w:sz w:val="28"/>
          <w:szCs w:val="28"/>
        </w:rPr>
        <w:t>. Летом 18887 года он вышел в отставку и устроился околоточным надзирателем одесской городской полиции, спустя некоторое время перешёл в сыскное отделение, которому отдал 15 лет своей жизни. Затем он служил в Харькове начальником сыскного отделения, а в 1906 году ушёл из сыска и банально дослуживал в полиции до пенсии. Что случилось? Возможно, причиной стали проблемы со здоровьем? А, может быть, произошёл душевный надлом?</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Во время</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ервой русской революции возникло новое явление – организованная политическая преступность. Банды анархистов и </w:t>
      </w:r>
      <w:proofErr w:type="spellStart"/>
      <w:r>
        <w:rPr>
          <w:rFonts w:ascii="Times New Roman" w:hAnsi="Times New Roman" w:cs="Times New Roman"/>
          <w:sz w:val="28"/>
          <w:szCs w:val="28"/>
        </w:rPr>
        <w:t>эсэров</w:t>
      </w:r>
      <w:proofErr w:type="spellEnd"/>
      <w:r>
        <w:rPr>
          <w:rFonts w:ascii="Times New Roman" w:hAnsi="Times New Roman" w:cs="Times New Roman"/>
          <w:sz w:val="28"/>
          <w:szCs w:val="28"/>
        </w:rPr>
        <w:t xml:space="preserve"> совершали вооружённые «</w:t>
      </w:r>
      <w:proofErr w:type="spellStart"/>
      <w:r>
        <w:rPr>
          <w:rFonts w:ascii="Times New Roman" w:hAnsi="Times New Roman" w:cs="Times New Roman"/>
          <w:sz w:val="28"/>
          <w:szCs w:val="28"/>
        </w:rPr>
        <w:t>эксы</w:t>
      </w:r>
      <w:proofErr w:type="spellEnd"/>
      <w:r>
        <w:rPr>
          <w:rFonts w:ascii="Times New Roman" w:hAnsi="Times New Roman" w:cs="Times New Roman"/>
          <w:sz w:val="28"/>
          <w:szCs w:val="28"/>
        </w:rPr>
        <w:t xml:space="preserve">», пуская в ход оружие. Полицейские приёмы, эффективные в борьбе с уголовной преступностью, больше не работали. Вероятно,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понял это и предпочёл отойти в сторону. … Хотя «Одесса-мама» и до революции имела репутацию криминального города, прибежища воров и аферистов, но она не была бандитской. Например, знаменитый налётчик Михаил Винницкий (Мишка </w:t>
      </w:r>
      <w:proofErr w:type="spellStart"/>
      <w:r>
        <w:rPr>
          <w:rFonts w:ascii="Times New Roman" w:hAnsi="Times New Roman" w:cs="Times New Roman"/>
          <w:sz w:val="28"/>
          <w:szCs w:val="28"/>
        </w:rPr>
        <w:t>Япончик</w:t>
      </w:r>
      <w:proofErr w:type="spellEnd"/>
      <w:r>
        <w:rPr>
          <w:rFonts w:ascii="Times New Roman" w:hAnsi="Times New Roman" w:cs="Times New Roman"/>
          <w:sz w:val="28"/>
          <w:szCs w:val="28"/>
        </w:rPr>
        <w:t>) с 1907 по 1917 гг. сидел в тюрьме. И славу «короля Молдаванки» обрёл только после того, как в 1917 г. вихри революции распахнули тюремные двери и его выпустили на волю по амнистии.</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такого разгула преступности не было, во многом благодаря работе сыскной полиции.</w:t>
      </w:r>
    </w:p>
    <w:p w:rsidR="00C07BBE" w:rsidRDefault="00C07BBE" w:rsidP="00C07BBE">
      <w:pPr>
        <w:spacing w:after="0"/>
        <w:ind w:firstLine="709"/>
        <w:jc w:val="both"/>
        <w:rPr>
          <w:rFonts w:ascii="Times New Roman" w:hAnsi="Times New Roman" w:cs="Times New Roman"/>
          <w:sz w:val="28"/>
          <w:szCs w:val="28"/>
        </w:rPr>
      </w:pPr>
      <w:r w:rsidRPr="00250D1E">
        <w:rPr>
          <w:rFonts w:ascii="Times New Roman" w:hAnsi="Times New Roman" w:cs="Times New Roman"/>
          <w:b/>
          <w:sz w:val="28"/>
          <w:szCs w:val="28"/>
        </w:rPr>
        <w:t>«Прошу меня не беспокоить»</w:t>
      </w:r>
      <w:r>
        <w:rPr>
          <w:rFonts w:ascii="Times New Roman" w:hAnsi="Times New Roman" w:cs="Times New Roman"/>
          <w:b/>
          <w:sz w:val="28"/>
          <w:szCs w:val="28"/>
        </w:rPr>
        <w:t xml:space="preserve">. </w:t>
      </w:r>
      <w:r>
        <w:rPr>
          <w:rFonts w:ascii="Times New Roman" w:hAnsi="Times New Roman" w:cs="Times New Roman"/>
          <w:sz w:val="28"/>
          <w:szCs w:val="28"/>
        </w:rPr>
        <w:t xml:space="preserve">Виталий фон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был, можно сказать, сыщиком от бога. Он обладал  актёрскими талантами: ловко переодевался и входил в образ представителя общественного «дна». Умел </w:t>
      </w:r>
      <w:proofErr w:type="gramStart"/>
      <w:r>
        <w:rPr>
          <w:rFonts w:ascii="Times New Roman" w:hAnsi="Times New Roman" w:cs="Times New Roman"/>
          <w:sz w:val="28"/>
          <w:szCs w:val="28"/>
        </w:rPr>
        <w:t>разговорить</w:t>
      </w:r>
      <w:proofErr w:type="gramEnd"/>
      <w:r>
        <w:rPr>
          <w:rFonts w:ascii="Times New Roman" w:hAnsi="Times New Roman" w:cs="Times New Roman"/>
          <w:sz w:val="28"/>
          <w:szCs w:val="28"/>
        </w:rPr>
        <w:t xml:space="preserve"> людей, найдя подход к каждому.</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Неудивительно, что работая в </w:t>
      </w:r>
      <w:proofErr w:type="gramStart"/>
      <w:r>
        <w:rPr>
          <w:rFonts w:ascii="Times New Roman" w:hAnsi="Times New Roman" w:cs="Times New Roman"/>
          <w:sz w:val="28"/>
          <w:szCs w:val="28"/>
        </w:rPr>
        <w:t>одесской</w:t>
      </w:r>
      <w:proofErr w:type="gramEnd"/>
      <w:r>
        <w:rPr>
          <w:rFonts w:ascii="Times New Roman" w:hAnsi="Times New Roman" w:cs="Times New Roman"/>
          <w:sz w:val="28"/>
          <w:szCs w:val="28"/>
        </w:rPr>
        <w:t xml:space="preserve"> сыскной полиции, он раскрыл свыше 300 преступлений, в том числе и весьма значимых по тем временам.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обезвредил шайку воров, совершившую в Одессе 12 краж, и разыскал </w:t>
      </w:r>
      <w:proofErr w:type="gramStart"/>
      <w:r>
        <w:rPr>
          <w:rFonts w:ascii="Times New Roman" w:hAnsi="Times New Roman" w:cs="Times New Roman"/>
          <w:sz w:val="28"/>
          <w:szCs w:val="28"/>
        </w:rPr>
        <w:t>похищенное</w:t>
      </w:r>
      <w:proofErr w:type="gramEnd"/>
      <w:r>
        <w:rPr>
          <w:rFonts w:ascii="Times New Roman" w:hAnsi="Times New Roman" w:cs="Times New Roman"/>
          <w:sz w:val="28"/>
          <w:szCs w:val="28"/>
        </w:rPr>
        <w:t>. Провел и весьма искусную операцию по раскрытию организованной преступной группы, подделывавшей паспорта для беглых уголовников.</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Признанием  его заслуг стал вызов в Москву в апреле 1896 г. для «усиления полиции во время священного коронования их Императорского величества». Чтобы понять, как работал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стоит </w:t>
      </w:r>
      <w:proofErr w:type="spellStart"/>
      <w:r>
        <w:rPr>
          <w:rFonts w:ascii="Times New Roman" w:hAnsi="Times New Roman" w:cs="Times New Roman"/>
          <w:sz w:val="28"/>
          <w:szCs w:val="28"/>
        </w:rPr>
        <w:t>расскаать</w:t>
      </w:r>
      <w:proofErr w:type="spellEnd"/>
      <w:r>
        <w:rPr>
          <w:rFonts w:ascii="Times New Roman" w:hAnsi="Times New Roman" w:cs="Times New Roman"/>
          <w:sz w:val="28"/>
          <w:szCs w:val="28"/>
        </w:rPr>
        <w:t xml:space="preserve"> о раскрытии убийства старика Синицына на Хуторской улице. Убийства </w:t>
      </w:r>
      <w:proofErr w:type="spellStart"/>
      <w:r>
        <w:rPr>
          <w:rFonts w:ascii="Times New Roman" w:hAnsi="Times New Roman" w:cs="Times New Roman"/>
          <w:sz w:val="28"/>
          <w:szCs w:val="28"/>
        </w:rPr>
        <w:t>тода</w:t>
      </w:r>
      <w:proofErr w:type="spellEnd"/>
      <w:r>
        <w:rPr>
          <w:rFonts w:ascii="Times New Roman" w:hAnsi="Times New Roman" w:cs="Times New Roman"/>
          <w:sz w:val="28"/>
          <w:szCs w:val="28"/>
        </w:rPr>
        <w:t xml:space="preserve"> были весьма редким явлением в Одессе, поэтому лишение жизни простого старика-скряги, торговавшего на базаре в птичьем ряду, </w:t>
      </w:r>
      <w:proofErr w:type="gramStart"/>
      <w:r>
        <w:rPr>
          <w:rFonts w:ascii="Times New Roman" w:hAnsi="Times New Roman" w:cs="Times New Roman"/>
          <w:sz w:val="28"/>
          <w:szCs w:val="28"/>
        </w:rPr>
        <w:t>вызвало пристальное внимание</w:t>
      </w:r>
      <w:proofErr w:type="gramEnd"/>
      <w:r>
        <w:rPr>
          <w:rFonts w:ascii="Times New Roman" w:hAnsi="Times New Roman" w:cs="Times New Roman"/>
          <w:sz w:val="28"/>
          <w:szCs w:val="28"/>
        </w:rPr>
        <w:t xml:space="preserve"> городских властей. Когда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приехал на место преступления, он застал там несколько влиятельных лиц во главе с прокурором. Потом ему позвонил начальник одесской полиции и </w:t>
      </w:r>
      <w:proofErr w:type="gramStart"/>
      <w:r>
        <w:rPr>
          <w:rFonts w:ascii="Times New Roman" w:hAnsi="Times New Roman" w:cs="Times New Roman"/>
          <w:sz w:val="28"/>
          <w:szCs w:val="28"/>
        </w:rPr>
        <w:t>попросил</w:t>
      </w:r>
      <w:proofErr w:type="gramEnd"/>
      <w:r>
        <w:rPr>
          <w:rFonts w:ascii="Times New Roman" w:hAnsi="Times New Roman" w:cs="Times New Roman"/>
          <w:sz w:val="28"/>
          <w:szCs w:val="28"/>
        </w:rPr>
        <w:t xml:space="preserve"> во что бы  то ни стало раскрыть убийство.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ответил: «Хорошо! Прошу только в продолжение трёх суток не беспокоить меня и забыть обо мне!»</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Резонно рассудив, что грабители захотят сбыть похищенные у Синицына вещи,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переоделся женщиной: натянул на себя длинную юбку и кофту, а на голову повязал большой платок, которым закрыл себе усы. В таком виде он вёл ночью наблюдение за домом скупщицы краденого </w:t>
      </w:r>
      <w:proofErr w:type="spellStart"/>
      <w:r>
        <w:rPr>
          <w:rFonts w:ascii="Times New Roman" w:hAnsi="Times New Roman" w:cs="Times New Roman"/>
          <w:sz w:val="28"/>
          <w:szCs w:val="28"/>
        </w:rPr>
        <w:t>ДвойрыБройд</w:t>
      </w:r>
      <w:proofErr w:type="spellEnd"/>
      <w:r>
        <w:rPr>
          <w:rFonts w:ascii="Times New Roman" w:hAnsi="Times New Roman" w:cs="Times New Roman"/>
          <w:sz w:val="28"/>
          <w:szCs w:val="28"/>
        </w:rPr>
        <w:t>. Интуиция не подвела сыщика. Он заметил у дома двух воров, подслушал, о чём они говорили, и задержал их с помощью переодетого в штатское городового.</w:t>
      </w:r>
    </w:p>
    <w:p w:rsidR="00C07BBE" w:rsidRPr="00F96BCC" w:rsidRDefault="00C07BBE" w:rsidP="00C07BBE">
      <w:pPr>
        <w:spacing w:after="0"/>
        <w:ind w:firstLine="709"/>
        <w:jc w:val="both"/>
        <w:rPr>
          <w:rFonts w:ascii="Times New Roman" w:hAnsi="Times New Roman" w:cs="Times New Roman"/>
          <w:sz w:val="28"/>
          <w:szCs w:val="28"/>
        </w:rPr>
      </w:pPr>
      <w:r w:rsidRPr="00B7417E">
        <w:rPr>
          <w:rFonts w:ascii="Times New Roman" w:hAnsi="Times New Roman" w:cs="Times New Roman"/>
          <w:b/>
          <w:sz w:val="28"/>
          <w:szCs w:val="28"/>
        </w:rPr>
        <w:t>Ночь в приюте</w:t>
      </w:r>
      <w:r>
        <w:rPr>
          <w:rFonts w:ascii="Times New Roman" w:hAnsi="Times New Roman" w:cs="Times New Roman"/>
          <w:sz w:val="28"/>
          <w:szCs w:val="28"/>
        </w:rPr>
        <w:t xml:space="preserve">. Воры признались, что участвовали в налёте на дом Синицына, но уверяли, что старика не убивали. Его задушил ремнем известный рецидивист Ткаченко по кличке Петька </w:t>
      </w:r>
      <w:proofErr w:type="spellStart"/>
      <w:r>
        <w:rPr>
          <w:rFonts w:ascii="Times New Roman" w:hAnsi="Times New Roman" w:cs="Times New Roman"/>
          <w:sz w:val="28"/>
          <w:szCs w:val="28"/>
        </w:rPr>
        <w:t>Голдыш</w:t>
      </w:r>
      <w:proofErr w:type="spellEnd"/>
      <w:r>
        <w:rPr>
          <w:rFonts w:ascii="Times New Roman" w:hAnsi="Times New Roman" w:cs="Times New Roman"/>
          <w:sz w:val="28"/>
          <w:szCs w:val="28"/>
        </w:rPr>
        <w:t xml:space="preserve">. Вскоре его арестовали, но на свободе оставался организатор преступления – Ванька </w:t>
      </w:r>
      <w:proofErr w:type="spellStart"/>
      <w:r>
        <w:rPr>
          <w:rFonts w:ascii="Times New Roman" w:hAnsi="Times New Roman" w:cs="Times New Roman"/>
          <w:sz w:val="28"/>
          <w:szCs w:val="28"/>
        </w:rPr>
        <w:t>Халомидник</w:t>
      </w:r>
      <w:proofErr w:type="spellEnd"/>
      <w:r>
        <w:rPr>
          <w:rFonts w:ascii="Times New Roman" w:hAnsi="Times New Roman" w:cs="Times New Roman"/>
          <w:sz w:val="28"/>
          <w:szCs w:val="28"/>
        </w:rPr>
        <w:t xml:space="preserve">. Чтобы выйти на </w:t>
      </w:r>
      <w:proofErr w:type="spellStart"/>
      <w:r>
        <w:rPr>
          <w:rFonts w:ascii="Times New Roman" w:hAnsi="Times New Roman" w:cs="Times New Roman"/>
          <w:sz w:val="28"/>
          <w:szCs w:val="28"/>
        </w:rPr>
        <w:t>Халомидника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подкупил одного из знакомых воров – приобрел ему костюм за 6 рублей 50 копеек и подарил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старые сапоги. Благодарный воришка сообщил, что </w:t>
      </w:r>
      <w:proofErr w:type="spellStart"/>
      <w:r>
        <w:rPr>
          <w:rFonts w:ascii="Times New Roman" w:hAnsi="Times New Roman" w:cs="Times New Roman"/>
          <w:sz w:val="28"/>
          <w:szCs w:val="28"/>
        </w:rPr>
        <w:t>Халомидник</w:t>
      </w:r>
      <w:proofErr w:type="spellEnd"/>
      <w:r>
        <w:rPr>
          <w:rFonts w:ascii="Times New Roman" w:hAnsi="Times New Roman" w:cs="Times New Roman"/>
          <w:sz w:val="28"/>
          <w:szCs w:val="28"/>
        </w:rPr>
        <w:t xml:space="preserve"> ночует в ночлежном приюте в карантине, и согласился указать на него. Виталий Владимирович вновь прибегнул к маскараду: оделся в грязный костюм чернорабочего-угольщика и для пущего эффекта намазал себе лицо, шею и руки черным зубным порошком. Потом, взяв с собою револьвер, отправился на ночлег в приют. О дальнейших событиях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писал так: « Придя в приют в сопровождении указчика-вора, мы улеглись на грязные матрацы в том самом месте, где </w:t>
      </w:r>
      <w:proofErr w:type="gramStart"/>
      <w:r>
        <w:rPr>
          <w:rFonts w:ascii="Times New Roman" w:hAnsi="Times New Roman" w:cs="Times New Roman"/>
          <w:sz w:val="28"/>
          <w:szCs w:val="28"/>
        </w:rPr>
        <w:t>прошлую</w:t>
      </w:r>
      <w:proofErr w:type="gramEnd"/>
      <w:r>
        <w:rPr>
          <w:rFonts w:ascii="Times New Roman" w:hAnsi="Times New Roman" w:cs="Times New Roman"/>
          <w:sz w:val="28"/>
          <w:szCs w:val="28"/>
        </w:rPr>
        <w:t xml:space="preserve"> ночь провёл </w:t>
      </w:r>
      <w:proofErr w:type="spellStart"/>
      <w:r>
        <w:rPr>
          <w:rFonts w:ascii="Times New Roman" w:hAnsi="Times New Roman" w:cs="Times New Roman"/>
          <w:sz w:val="28"/>
          <w:szCs w:val="28"/>
        </w:rPr>
        <w:t>Халомидник</w:t>
      </w:r>
      <w:proofErr w:type="spellEnd"/>
      <w:r>
        <w:rPr>
          <w:rFonts w:ascii="Times New Roman" w:hAnsi="Times New Roman" w:cs="Times New Roman"/>
          <w:sz w:val="28"/>
          <w:szCs w:val="28"/>
        </w:rPr>
        <w:t xml:space="preserve">. Настроение духа было убийственное, насекомые в громадном количестве не замедлили нанести мне визит и посетить мою голову и тело. Недоверие к соседу возрастало. А вдруг приятель мой изменил мне и предупредил своих товарищей в приюте, сообщив, кто я?! Конец будет, уложат на месте и </w:t>
      </w:r>
      <w:r w:rsidRPr="00932279">
        <w:rPr>
          <w:rFonts w:ascii="Times New Roman" w:hAnsi="Times New Roman" w:cs="Times New Roman"/>
          <w:sz w:val="28"/>
          <w:szCs w:val="28"/>
        </w:rPr>
        <w:t xml:space="preserve">концы в </w:t>
      </w:r>
      <w:proofErr w:type="spellStart"/>
      <w:r w:rsidRPr="00932279">
        <w:rPr>
          <w:rFonts w:ascii="Times New Roman" w:hAnsi="Times New Roman" w:cs="Times New Roman"/>
          <w:sz w:val="28"/>
          <w:szCs w:val="28"/>
        </w:rPr>
        <w:t>воду</w:t>
      </w:r>
      <w:proofErr w:type="gramStart"/>
      <w:r w:rsidRPr="00932279">
        <w:rPr>
          <w:rFonts w:ascii="Times New Roman" w:hAnsi="Times New Roman" w:cs="Times New Roman"/>
          <w:sz w:val="28"/>
          <w:szCs w:val="28"/>
        </w:rPr>
        <w:t>.</w:t>
      </w:r>
      <w:r w:rsidRPr="00F96BCC">
        <w:rPr>
          <w:rFonts w:ascii="Times New Roman" w:hAnsi="Times New Roman" w:cs="Times New Roman"/>
          <w:sz w:val="28"/>
          <w:szCs w:val="28"/>
        </w:rPr>
        <w:t>Н</w:t>
      </w:r>
      <w:proofErr w:type="gramEnd"/>
      <w:r w:rsidRPr="00F96BCC">
        <w:rPr>
          <w:rFonts w:ascii="Times New Roman" w:hAnsi="Times New Roman" w:cs="Times New Roman"/>
          <w:sz w:val="28"/>
          <w:szCs w:val="28"/>
        </w:rPr>
        <w:t>ервы</w:t>
      </w:r>
      <w:proofErr w:type="spellEnd"/>
      <w:r w:rsidRPr="00F96BCC">
        <w:rPr>
          <w:rFonts w:ascii="Times New Roman" w:hAnsi="Times New Roman" w:cs="Times New Roman"/>
          <w:sz w:val="28"/>
          <w:szCs w:val="28"/>
        </w:rPr>
        <w:t xml:space="preserve"> страшно расшатались, мурашки по телу пробегали в помощь грызущим меня насекомым…»</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 всё закончилось как нельзя лучше. </w:t>
      </w:r>
      <w:proofErr w:type="spellStart"/>
      <w:r>
        <w:rPr>
          <w:rFonts w:ascii="Times New Roman" w:hAnsi="Times New Roman" w:cs="Times New Roman"/>
          <w:sz w:val="28"/>
          <w:szCs w:val="28"/>
        </w:rPr>
        <w:t>Халомидник</w:t>
      </w:r>
      <w:proofErr w:type="spellEnd"/>
      <w:r>
        <w:rPr>
          <w:rFonts w:ascii="Times New Roman" w:hAnsi="Times New Roman" w:cs="Times New Roman"/>
          <w:sz w:val="28"/>
          <w:szCs w:val="28"/>
        </w:rPr>
        <w:t xml:space="preserve"> пришёл в ночлежку. Дождавшись, когда он уснёт,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вышел на улицу, подозвал городового и вместе с ним арестовал преступника.</w:t>
      </w:r>
    </w:p>
    <w:p w:rsidR="00C07BBE" w:rsidRDefault="00C07BBE" w:rsidP="00C07BBE">
      <w:pPr>
        <w:spacing w:after="0"/>
        <w:ind w:firstLine="709"/>
        <w:jc w:val="both"/>
        <w:rPr>
          <w:rFonts w:ascii="Times New Roman" w:hAnsi="Times New Roman" w:cs="Times New Roman"/>
          <w:sz w:val="28"/>
          <w:szCs w:val="28"/>
        </w:rPr>
      </w:pPr>
      <w:r w:rsidRPr="00F96BCC">
        <w:rPr>
          <w:rFonts w:ascii="Times New Roman" w:hAnsi="Times New Roman" w:cs="Times New Roman"/>
          <w:b/>
          <w:i/>
          <w:sz w:val="28"/>
          <w:szCs w:val="28"/>
        </w:rPr>
        <w:lastRenderedPageBreak/>
        <w:t xml:space="preserve">Ни чинов, ни </w:t>
      </w:r>
      <w:proofErr w:type="spellStart"/>
      <w:r w:rsidRPr="00F96BCC">
        <w:rPr>
          <w:rFonts w:ascii="Times New Roman" w:hAnsi="Times New Roman" w:cs="Times New Roman"/>
          <w:b/>
          <w:i/>
          <w:sz w:val="28"/>
          <w:szCs w:val="28"/>
        </w:rPr>
        <w:t>денег</w:t>
      </w:r>
      <w:proofErr w:type="gramStart"/>
      <w:r w:rsidRPr="00F96BCC">
        <w:rPr>
          <w:rFonts w:ascii="Times New Roman" w:hAnsi="Times New Roman" w:cs="Times New Roman"/>
          <w:b/>
          <w:i/>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лужба</w:t>
      </w:r>
      <w:proofErr w:type="spellEnd"/>
      <w:r>
        <w:rPr>
          <w:rFonts w:ascii="Times New Roman" w:hAnsi="Times New Roman" w:cs="Times New Roman"/>
          <w:sz w:val="28"/>
          <w:szCs w:val="28"/>
        </w:rPr>
        <w:t xml:space="preserve"> полицейского, особенно </w:t>
      </w:r>
      <w:proofErr w:type="spellStart"/>
      <w:r>
        <w:rPr>
          <w:rFonts w:ascii="Times New Roman" w:hAnsi="Times New Roman" w:cs="Times New Roman"/>
          <w:sz w:val="28"/>
          <w:szCs w:val="28"/>
        </w:rPr>
        <w:t>сыскаря</w:t>
      </w:r>
      <w:proofErr w:type="spellEnd"/>
      <w:r>
        <w:rPr>
          <w:rFonts w:ascii="Times New Roman" w:hAnsi="Times New Roman" w:cs="Times New Roman"/>
          <w:sz w:val="28"/>
          <w:szCs w:val="28"/>
        </w:rPr>
        <w:t xml:space="preserve">, в России не только трудна, но и опасна. Впрочем,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о профессиональном риске отзывался как о чём-то будничном. Как-то поздно вечером на одной из глухих улиц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приметил двух подозрительных типов, те </w:t>
      </w:r>
      <w:r w:rsidRPr="00932279">
        <w:rPr>
          <w:rFonts w:ascii="Times New Roman" w:hAnsi="Times New Roman" w:cs="Times New Roman"/>
          <w:sz w:val="28"/>
          <w:szCs w:val="28"/>
        </w:rPr>
        <w:t xml:space="preserve">бросились </w:t>
      </w:r>
      <w:proofErr w:type="spellStart"/>
      <w:r w:rsidRPr="00932279">
        <w:rPr>
          <w:rFonts w:ascii="Times New Roman" w:hAnsi="Times New Roman" w:cs="Times New Roman"/>
          <w:sz w:val="28"/>
          <w:szCs w:val="28"/>
        </w:rPr>
        <w:t>наутёк</w:t>
      </w:r>
      <w:proofErr w:type="gramStart"/>
      <w:r w:rsidRPr="00932279">
        <w:rPr>
          <w:rFonts w:ascii="Times New Roman" w:hAnsi="Times New Roman" w:cs="Times New Roman"/>
          <w:sz w:val="28"/>
          <w:szCs w:val="28"/>
        </w:rPr>
        <w:t>.</w:t>
      </w:r>
      <w:r w:rsidRPr="00D010ED">
        <w:rPr>
          <w:rFonts w:ascii="Times New Roman" w:hAnsi="Times New Roman" w:cs="Times New Roman"/>
          <w:sz w:val="28"/>
          <w:szCs w:val="28"/>
        </w:rPr>
        <w:t>Л</w:t>
      </w:r>
      <w:proofErr w:type="gramEnd"/>
      <w:r w:rsidRPr="00D010ED">
        <w:rPr>
          <w:rFonts w:ascii="Times New Roman" w:hAnsi="Times New Roman" w:cs="Times New Roman"/>
          <w:sz w:val="28"/>
          <w:szCs w:val="28"/>
        </w:rPr>
        <w:t>а</w:t>
      </w:r>
      <w:r>
        <w:rPr>
          <w:rFonts w:ascii="Times New Roman" w:hAnsi="Times New Roman" w:cs="Times New Roman"/>
          <w:sz w:val="28"/>
          <w:szCs w:val="28"/>
        </w:rPr>
        <w:t>нге</w:t>
      </w:r>
      <w:proofErr w:type="spellEnd"/>
      <w:r>
        <w:rPr>
          <w:rFonts w:ascii="Times New Roman" w:hAnsi="Times New Roman" w:cs="Times New Roman"/>
          <w:sz w:val="28"/>
          <w:szCs w:val="28"/>
        </w:rPr>
        <w:t xml:space="preserve"> погнался за одним, а бывший с ним городовой – за другим. Из оружия у сыщика была при себе только короткая шашка, а вот беглец, </w:t>
      </w: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оказалось, имел револьвер. Удирая, он дважды выстрелил в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но промахнулся, а потом револьвер заклинило. «Преступник, видя свое бессилие и потеряв надежду на револьвер, решил испытать свою силу и бросился на меня,– писал Виталий Владимирович. – Схватив меня за пояс, старался свалить меня на землю. К его прискорбию, я оказался гораздо сильнее его и, будучи с малолетства хорошим борцом (как воспитанник кадетского корпуса и бывший офицер), я сразу свалил его на землю, наступив коленом на горло. На выстрелы успели подойти какие-то два господина, которые помогли мне связать преступника. При обыске я обнаружил у него часть церковного ручного креста и револьвер с двумя выпущенными пулями и тремя осечками». Позже, во время задержания очередного преступника в Одессе,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был ранен в </w:t>
      </w:r>
      <w:proofErr w:type="gramStart"/>
      <w:r>
        <w:rPr>
          <w:rFonts w:ascii="Times New Roman" w:hAnsi="Times New Roman" w:cs="Times New Roman"/>
          <w:sz w:val="28"/>
          <w:szCs w:val="28"/>
        </w:rPr>
        <w:t>лицо</w:t>
      </w:r>
      <w:proofErr w:type="gramEnd"/>
      <w:r>
        <w:rPr>
          <w:rFonts w:ascii="Times New Roman" w:hAnsi="Times New Roman" w:cs="Times New Roman"/>
          <w:sz w:val="28"/>
          <w:szCs w:val="28"/>
        </w:rPr>
        <w:t xml:space="preserve"> в результате чего полностью ослеп на правый глаз. Отслужив в полиции 25 лет,  Виталий Владимирович фон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вышел в отставку по болезни. Служба не принесла ему ни больших чинов, ни денег. Он жил на скромную пенсию титулярного советника. Бессарабский губернатор обращался к министру внутренних дел с просьбой назначить заслуженному стражу порядка «усиленную пенсию». Министр поддержал ходатайство, но министерство финансов отказало, ссылаясь на недостаток средств.</w:t>
      </w:r>
    </w:p>
    <w:p w:rsidR="00C07BBE" w:rsidRDefault="00C07BBE" w:rsidP="00C07BBE">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был </w:t>
      </w:r>
      <w:proofErr w:type="gramStart"/>
      <w:r>
        <w:rPr>
          <w:rFonts w:ascii="Times New Roman" w:hAnsi="Times New Roman" w:cs="Times New Roman"/>
          <w:sz w:val="28"/>
          <w:szCs w:val="28"/>
        </w:rPr>
        <w:t>убит</w:t>
      </w:r>
      <w:proofErr w:type="gramEnd"/>
      <w:r>
        <w:rPr>
          <w:rFonts w:ascii="Times New Roman" w:hAnsi="Times New Roman" w:cs="Times New Roman"/>
          <w:sz w:val="28"/>
          <w:szCs w:val="28"/>
        </w:rPr>
        <w:t xml:space="preserve"> в годы Гражданской войны в Берёзовке, в 80-ти километрах от Одессы. Обстоятельства его смерти неизвестны. Возможно, с ним расправились бывшие уголовники, которых тогда было немало в отрядах анархистки Маруси Никифоровой и красного командира Григория Котовского, действовавших в тех местах.</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Но имя Виталия фон </w:t>
      </w:r>
      <w:proofErr w:type="spellStart"/>
      <w:r>
        <w:rPr>
          <w:rFonts w:ascii="Times New Roman" w:hAnsi="Times New Roman" w:cs="Times New Roman"/>
          <w:sz w:val="28"/>
          <w:szCs w:val="28"/>
        </w:rPr>
        <w:t>Ланге</w:t>
      </w:r>
      <w:proofErr w:type="spellEnd"/>
      <w:r>
        <w:rPr>
          <w:rFonts w:ascii="Times New Roman" w:hAnsi="Times New Roman" w:cs="Times New Roman"/>
          <w:sz w:val="28"/>
          <w:szCs w:val="28"/>
        </w:rPr>
        <w:t xml:space="preserve"> осталось в истории благодаря его книге «Преступный мир. Мои воспоминания об Одессе и Харькове», вышедшей в 1906 году. Мемуары не имели литературного успеха, но долгие годы считались отличным учебным пособием для сыщиков. (Логинов О. Одесский детектив</w:t>
      </w:r>
      <w:proofErr w:type="gramStart"/>
      <w:r w:rsidRPr="00932279">
        <w:rPr>
          <w:rFonts w:ascii="Times New Roman" w:hAnsi="Times New Roman" w:cs="Times New Roman"/>
          <w:sz w:val="28"/>
          <w:szCs w:val="28"/>
        </w:rPr>
        <w:t>.(</w:t>
      </w:r>
      <w:proofErr w:type="gramEnd"/>
      <w:r w:rsidRPr="00932279">
        <w:rPr>
          <w:rFonts w:ascii="Times New Roman" w:hAnsi="Times New Roman" w:cs="Times New Roman"/>
          <w:sz w:val="28"/>
          <w:szCs w:val="28"/>
        </w:rPr>
        <w:t>Рубрика «Знаменитые сыщики»</w:t>
      </w:r>
      <w:r>
        <w:rPr>
          <w:rFonts w:ascii="Times New Roman" w:hAnsi="Times New Roman" w:cs="Times New Roman"/>
          <w:sz w:val="28"/>
          <w:szCs w:val="28"/>
        </w:rPr>
        <w:t xml:space="preserve"> // Русская история. 2018. № 11.С.8–9).</w:t>
      </w:r>
    </w:p>
    <w:p w:rsidR="00C07BBE" w:rsidRDefault="00C07BBE" w:rsidP="00C07BBE">
      <w:pPr>
        <w:spacing w:after="0"/>
        <w:ind w:firstLine="709"/>
        <w:jc w:val="both"/>
        <w:rPr>
          <w:rFonts w:ascii="Times New Roman" w:hAnsi="Times New Roman" w:cs="Times New Roman"/>
          <w:b/>
          <w:sz w:val="28"/>
          <w:szCs w:val="28"/>
        </w:rPr>
      </w:pPr>
    </w:p>
    <w:p w:rsidR="00C07BBE" w:rsidRPr="00646E9D" w:rsidRDefault="00C07BBE" w:rsidP="00C07BBE">
      <w:pPr>
        <w:spacing w:after="0"/>
        <w:ind w:firstLine="709"/>
        <w:jc w:val="center"/>
        <w:rPr>
          <w:rFonts w:ascii="Times New Roman" w:hAnsi="Times New Roman" w:cs="Times New Roman"/>
          <w:b/>
          <w:sz w:val="28"/>
          <w:szCs w:val="28"/>
        </w:rPr>
      </w:pPr>
      <w:r w:rsidRPr="00646E9D">
        <w:rPr>
          <w:rFonts w:ascii="Times New Roman" w:hAnsi="Times New Roman" w:cs="Times New Roman"/>
          <w:b/>
          <w:sz w:val="28"/>
          <w:szCs w:val="28"/>
        </w:rPr>
        <w:t>Рекомендуемая литература</w:t>
      </w:r>
    </w:p>
    <w:p w:rsidR="00C07BBE" w:rsidRPr="00646E9D" w:rsidRDefault="00C07BBE" w:rsidP="00C07BBE">
      <w:pPr>
        <w:spacing w:after="0"/>
        <w:ind w:firstLine="709"/>
        <w:jc w:val="center"/>
        <w:rPr>
          <w:rFonts w:ascii="Times New Roman" w:hAnsi="Times New Roman" w:cs="Times New Roman"/>
          <w:b/>
          <w:sz w:val="28"/>
          <w:szCs w:val="28"/>
        </w:rPr>
      </w:pPr>
    </w:p>
    <w:p w:rsidR="00C07BBE" w:rsidRPr="0038209F" w:rsidRDefault="00C07BBE" w:rsidP="00C07BBE">
      <w:pPr>
        <w:numPr>
          <w:ilvl w:val="0"/>
          <w:numId w:val="7"/>
        </w:numPr>
        <w:spacing w:after="0" w:line="240" w:lineRule="auto"/>
        <w:jc w:val="both"/>
        <w:rPr>
          <w:rFonts w:ascii="Times New Roman" w:hAnsi="Times New Roman"/>
          <w:i/>
          <w:sz w:val="28"/>
          <w:szCs w:val="28"/>
        </w:rPr>
      </w:pPr>
      <w:proofErr w:type="spellStart"/>
      <w:r w:rsidRPr="0038209F">
        <w:rPr>
          <w:rFonts w:ascii="Times New Roman" w:hAnsi="Times New Roman"/>
          <w:bCs/>
          <w:sz w:val="28"/>
          <w:szCs w:val="28"/>
        </w:rPr>
        <w:lastRenderedPageBreak/>
        <w:t>Беглова</w:t>
      </w:r>
      <w:proofErr w:type="spellEnd"/>
      <w:r w:rsidRPr="0038209F">
        <w:rPr>
          <w:rFonts w:ascii="Times New Roman" w:hAnsi="Times New Roman"/>
          <w:bCs/>
          <w:sz w:val="28"/>
          <w:szCs w:val="28"/>
        </w:rPr>
        <w:t>, Е. И.</w:t>
      </w:r>
      <w:r w:rsidRPr="0038209F">
        <w:rPr>
          <w:rFonts w:ascii="Times New Roman" w:hAnsi="Times New Roman"/>
          <w:sz w:val="28"/>
          <w:szCs w:val="28"/>
        </w:rPr>
        <w:t xml:space="preserve"> Риторика [Текст]: </w:t>
      </w:r>
      <w:proofErr w:type="spellStart"/>
      <w:r w:rsidRPr="0038209F">
        <w:rPr>
          <w:rFonts w:ascii="Times New Roman" w:hAnsi="Times New Roman"/>
          <w:sz w:val="28"/>
          <w:szCs w:val="28"/>
        </w:rPr>
        <w:t>учеб</w:t>
      </w:r>
      <w:proofErr w:type="gramStart"/>
      <w:r w:rsidRPr="0038209F">
        <w:rPr>
          <w:rFonts w:ascii="Times New Roman" w:hAnsi="Times New Roman"/>
          <w:sz w:val="28"/>
          <w:szCs w:val="28"/>
        </w:rPr>
        <w:t>.п</w:t>
      </w:r>
      <w:proofErr w:type="gramEnd"/>
      <w:r w:rsidRPr="0038209F">
        <w:rPr>
          <w:rFonts w:ascii="Times New Roman" w:hAnsi="Times New Roman"/>
          <w:sz w:val="28"/>
          <w:szCs w:val="28"/>
        </w:rPr>
        <w:t>особие</w:t>
      </w:r>
      <w:proofErr w:type="spellEnd"/>
      <w:r w:rsidRPr="0038209F">
        <w:rPr>
          <w:rFonts w:ascii="Times New Roman" w:hAnsi="Times New Roman"/>
          <w:sz w:val="28"/>
          <w:szCs w:val="28"/>
        </w:rPr>
        <w:t xml:space="preserve"> / Е. И. </w:t>
      </w:r>
      <w:proofErr w:type="spellStart"/>
      <w:r w:rsidRPr="0038209F">
        <w:rPr>
          <w:rFonts w:ascii="Times New Roman" w:hAnsi="Times New Roman"/>
          <w:sz w:val="28"/>
          <w:szCs w:val="28"/>
        </w:rPr>
        <w:t>Беглова</w:t>
      </w:r>
      <w:proofErr w:type="spellEnd"/>
      <w:r w:rsidRPr="0038209F">
        <w:rPr>
          <w:rFonts w:ascii="Times New Roman" w:hAnsi="Times New Roman"/>
          <w:sz w:val="28"/>
          <w:szCs w:val="28"/>
        </w:rPr>
        <w:t xml:space="preserve">; МВД России, НА. – Н. Новгород: НА МВД России, 2019. – 164 с. – То же [Электронный ресурс]. – ЭБС НА МВД России. – URL: </w:t>
      </w:r>
      <w:hyperlink r:id="rId6" w:history="1">
        <w:r w:rsidRPr="0038209F">
          <w:rPr>
            <w:rStyle w:val="a4"/>
            <w:rFonts w:ascii="Times New Roman" w:hAnsi="Times New Roman"/>
            <w:sz w:val="28"/>
            <w:szCs w:val="28"/>
          </w:rPr>
          <w:t>https://namvd.bibliotech.ru/Reader/Book/2019051414102329653200009926</w:t>
        </w:r>
      </w:hyperlink>
    </w:p>
    <w:p w:rsidR="00C07BBE" w:rsidRPr="0038209F" w:rsidRDefault="00C07BBE" w:rsidP="00C07BBE">
      <w:pPr>
        <w:pStyle w:val="a5"/>
        <w:numPr>
          <w:ilvl w:val="0"/>
          <w:numId w:val="7"/>
        </w:numPr>
        <w:tabs>
          <w:tab w:val="left" w:pos="709"/>
          <w:tab w:val="left" w:pos="851"/>
          <w:tab w:val="left" w:pos="993"/>
        </w:tabs>
        <w:autoSpaceDE/>
        <w:autoSpaceDN/>
        <w:ind w:left="0" w:firstLine="709"/>
        <w:jc w:val="both"/>
        <w:rPr>
          <w:sz w:val="28"/>
          <w:szCs w:val="28"/>
        </w:rPr>
      </w:pPr>
      <w:r w:rsidRPr="0038209F">
        <w:rPr>
          <w:spacing w:val="-6"/>
          <w:sz w:val="28"/>
          <w:szCs w:val="28"/>
        </w:rPr>
        <w:t xml:space="preserve">Введенская, Л.А., </w:t>
      </w:r>
      <w:r w:rsidRPr="0038209F">
        <w:rPr>
          <w:sz w:val="28"/>
          <w:szCs w:val="28"/>
        </w:rPr>
        <w:t xml:space="preserve">Павлова,  Л.Г. Риторика и культура речи. </w:t>
      </w:r>
      <w:proofErr w:type="spellStart"/>
      <w:r w:rsidRPr="0038209F">
        <w:rPr>
          <w:sz w:val="28"/>
          <w:szCs w:val="28"/>
        </w:rPr>
        <w:t>Изд-е</w:t>
      </w:r>
      <w:proofErr w:type="spellEnd"/>
      <w:r w:rsidRPr="0038209F">
        <w:rPr>
          <w:sz w:val="28"/>
          <w:szCs w:val="28"/>
        </w:rPr>
        <w:t xml:space="preserve"> 13-е, стер. / </w:t>
      </w:r>
      <w:r w:rsidRPr="0038209F">
        <w:rPr>
          <w:spacing w:val="-6"/>
          <w:sz w:val="28"/>
          <w:szCs w:val="28"/>
        </w:rPr>
        <w:t xml:space="preserve">Л.А. Введенская,  </w:t>
      </w:r>
      <w:r w:rsidRPr="0038209F">
        <w:rPr>
          <w:sz w:val="28"/>
          <w:szCs w:val="28"/>
        </w:rPr>
        <w:t>Л.Г. Павлова. – Ростов-на-Дону: Феникс, 2014. – 537 с. Главы 3,4,5. С. 232–287..</w:t>
      </w:r>
    </w:p>
    <w:p w:rsidR="00C07BBE" w:rsidRPr="0038209F" w:rsidRDefault="00C07BBE" w:rsidP="00C07BBE">
      <w:pPr>
        <w:pStyle w:val="a5"/>
        <w:numPr>
          <w:ilvl w:val="0"/>
          <w:numId w:val="7"/>
        </w:numPr>
        <w:tabs>
          <w:tab w:val="left" w:pos="709"/>
          <w:tab w:val="left" w:pos="851"/>
          <w:tab w:val="left" w:pos="993"/>
        </w:tabs>
        <w:autoSpaceDE/>
        <w:autoSpaceDN/>
        <w:ind w:left="0" w:firstLine="709"/>
        <w:jc w:val="both"/>
        <w:rPr>
          <w:sz w:val="28"/>
          <w:szCs w:val="28"/>
        </w:rPr>
      </w:pPr>
      <w:proofErr w:type="spellStart"/>
      <w:r w:rsidRPr="0038209F">
        <w:rPr>
          <w:sz w:val="28"/>
          <w:szCs w:val="28"/>
        </w:rPr>
        <w:t>Михалкин</w:t>
      </w:r>
      <w:proofErr w:type="spellEnd"/>
      <w:r w:rsidRPr="0038209F">
        <w:rPr>
          <w:sz w:val="28"/>
          <w:szCs w:val="28"/>
        </w:rPr>
        <w:t xml:space="preserve">, Н.В., </w:t>
      </w:r>
      <w:proofErr w:type="spellStart"/>
      <w:r w:rsidRPr="0038209F">
        <w:rPr>
          <w:sz w:val="28"/>
          <w:szCs w:val="28"/>
        </w:rPr>
        <w:t>Антюшин</w:t>
      </w:r>
      <w:proofErr w:type="spellEnd"/>
      <w:r w:rsidRPr="0038209F">
        <w:rPr>
          <w:sz w:val="28"/>
          <w:szCs w:val="28"/>
        </w:rPr>
        <w:t xml:space="preserve">, С.С. Риторика для юристов: учебное пособие для бакалавров / Н.В. </w:t>
      </w:r>
      <w:proofErr w:type="spellStart"/>
      <w:r w:rsidRPr="0038209F">
        <w:rPr>
          <w:sz w:val="28"/>
          <w:szCs w:val="28"/>
        </w:rPr>
        <w:t>Михалкин</w:t>
      </w:r>
      <w:proofErr w:type="spellEnd"/>
      <w:r w:rsidRPr="0038209F">
        <w:rPr>
          <w:sz w:val="28"/>
          <w:szCs w:val="28"/>
        </w:rPr>
        <w:t xml:space="preserve">, С.С. </w:t>
      </w:r>
      <w:proofErr w:type="spellStart"/>
      <w:r w:rsidRPr="0038209F">
        <w:rPr>
          <w:sz w:val="28"/>
          <w:szCs w:val="28"/>
        </w:rPr>
        <w:t>Антюшин</w:t>
      </w:r>
      <w:proofErr w:type="spellEnd"/>
      <w:r w:rsidRPr="0038209F">
        <w:rPr>
          <w:sz w:val="28"/>
          <w:szCs w:val="28"/>
        </w:rPr>
        <w:t xml:space="preserve">. Рек. </w:t>
      </w:r>
      <w:proofErr w:type="spellStart"/>
      <w:r w:rsidRPr="0038209F">
        <w:rPr>
          <w:sz w:val="28"/>
          <w:szCs w:val="28"/>
        </w:rPr>
        <w:t>Минобрауки</w:t>
      </w:r>
      <w:proofErr w:type="spellEnd"/>
      <w:r w:rsidRPr="0038209F">
        <w:rPr>
          <w:sz w:val="28"/>
          <w:szCs w:val="28"/>
        </w:rPr>
        <w:t xml:space="preserve"> РФ. – М.: </w:t>
      </w:r>
      <w:proofErr w:type="spellStart"/>
      <w:r w:rsidRPr="0038209F">
        <w:rPr>
          <w:sz w:val="28"/>
          <w:szCs w:val="28"/>
        </w:rPr>
        <w:t>Юрайт</w:t>
      </w:r>
      <w:proofErr w:type="spellEnd"/>
      <w:r w:rsidRPr="0038209F">
        <w:rPr>
          <w:sz w:val="28"/>
          <w:szCs w:val="28"/>
        </w:rPr>
        <w:t>. 2012. – 240 с.</w:t>
      </w:r>
    </w:p>
    <w:p w:rsidR="00C07BBE" w:rsidRPr="0038209F" w:rsidRDefault="00C07BBE" w:rsidP="00C07BBE">
      <w:pPr>
        <w:pStyle w:val="2"/>
        <w:numPr>
          <w:ilvl w:val="0"/>
          <w:numId w:val="7"/>
        </w:numPr>
        <w:spacing w:after="0" w:line="240" w:lineRule="auto"/>
        <w:ind w:left="0" w:firstLine="709"/>
        <w:jc w:val="both"/>
        <w:rPr>
          <w:rFonts w:ascii="Times New Roman" w:hAnsi="Times New Roman"/>
          <w:sz w:val="28"/>
          <w:szCs w:val="28"/>
        </w:rPr>
      </w:pPr>
      <w:r w:rsidRPr="0038209F">
        <w:rPr>
          <w:rFonts w:ascii="Times New Roman" w:hAnsi="Times New Roman"/>
          <w:sz w:val="28"/>
          <w:szCs w:val="28"/>
        </w:rPr>
        <w:t xml:space="preserve">Риторика: учебник для бакалавров / В.А. Ефремов и др.: Рос. </w:t>
      </w:r>
      <w:proofErr w:type="spellStart"/>
      <w:r w:rsidRPr="0038209F">
        <w:rPr>
          <w:rFonts w:ascii="Times New Roman" w:hAnsi="Times New Roman"/>
          <w:sz w:val="28"/>
          <w:szCs w:val="28"/>
        </w:rPr>
        <w:t>Гос</w:t>
      </w:r>
      <w:proofErr w:type="spellEnd"/>
      <w:r w:rsidRPr="0038209F">
        <w:rPr>
          <w:rFonts w:ascii="Times New Roman" w:hAnsi="Times New Roman"/>
          <w:sz w:val="28"/>
          <w:szCs w:val="28"/>
        </w:rPr>
        <w:t xml:space="preserve">. ун-т им. А.И. Герцена / </w:t>
      </w:r>
      <w:proofErr w:type="gramStart"/>
      <w:r w:rsidRPr="0038209F">
        <w:rPr>
          <w:rFonts w:ascii="Times New Roman" w:hAnsi="Times New Roman"/>
          <w:sz w:val="28"/>
          <w:szCs w:val="28"/>
        </w:rPr>
        <w:t>под</w:t>
      </w:r>
      <w:proofErr w:type="gramEnd"/>
      <w:r w:rsidRPr="0038209F">
        <w:rPr>
          <w:rFonts w:ascii="Times New Roman" w:hAnsi="Times New Roman"/>
          <w:sz w:val="28"/>
          <w:szCs w:val="28"/>
        </w:rPr>
        <w:t xml:space="preserve"> общ. Ред. В.Д. Черняк. – М.: </w:t>
      </w:r>
      <w:proofErr w:type="spellStart"/>
      <w:r w:rsidRPr="0038209F">
        <w:rPr>
          <w:rFonts w:ascii="Times New Roman" w:hAnsi="Times New Roman"/>
          <w:sz w:val="28"/>
          <w:szCs w:val="28"/>
        </w:rPr>
        <w:t>Юрайт</w:t>
      </w:r>
      <w:proofErr w:type="spellEnd"/>
      <w:r w:rsidRPr="0038209F">
        <w:rPr>
          <w:rFonts w:ascii="Times New Roman" w:hAnsi="Times New Roman"/>
          <w:sz w:val="28"/>
          <w:szCs w:val="28"/>
        </w:rPr>
        <w:t xml:space="preserve">, 2015. – 430 с. </w:t>
      </w:r>
    </w:p>
    <w:p w:rsidR="00C07BBE" w:rsidRPr="0038209F" w:rsidRDefault="00C07BBE" w:rsidP="00C07BBE">
      <w:pPr>
        <w:pStyle w:val="2"/>
        <w:numPr>
          <w:ilvl w:val="0"/>
          <w:numId w:val="7"/>
        </w:numPr>
        <w:spacing w:after="0" w:line="240" w:lineRule="auto"/>
        <w:ind w:left="0" w:firstLine="709"/>
        <w:jc w:val="both"/>
        <w:rPr>
          <w:rFonts w:ascii="Times New Roman" w:hAnsi="Times New Roman"/>
          <w:sz w:val="28"/>
          <w:szCs w:val="28"/>
        </w:rPr>
      </w:pPr>
      <w:r w:rsidRPr="0038209F">
        <w:rPr>
          <w:rFonts w:ascii="Times New Roman" w:hAnsi="Times New Roman"/>
          <w:sz w:val="28"/>
          <w:szCs w:val="28"/>
        </w:rPr>
        <w:t xml:space="preserve">Каверин, Б.И. Ораторское искусство: [Электронный ресурс]: учебное пособие / Б.И. Каверин, И.В. Демидов. – М.: </w:t>
      </w:r>
      <w:proofErr w:type="spellStart"/>
      <w:r w:rsidRPr="0038209F">
        <w:rPr>
          <w:rFonts w:ascii="Times New Roman" w:hAnsi="Times New Roman"/>
          <w:sz w:val="28"/>
          <w:szCs w:val="28"/>
        </w:rPr>
        <w:t>Юнити-Дана</w:t>
      </w:r>
      <w:proofErr w:type="spellEnd"/>
      <w:r w:rsidRPr="0038209F">
        <w:rPr>
          <w:rFonts w:ascii="Times New Roman" w:hAnsi="Times New Roman"/>
          <w:sz w:val="28"/>
          <w:szCs w:val="28"/>
        </w:rPr>
        <w:t xml:space="preserve">, 2012. – 256 с. </w:t>
      </w:r>
    </w:p>
    <w:p w:rsidR="00C07BBE" w:rsidRPr="0038209F" w:rsidRDefault="00C07BBE" w:rsidP="00C07BBE">
      <w:pPr>
        <w:pStyle w:val="2"/>
        <w:numPr>
          <w:ilvl w:val="0"/>
          <w:numId w:val="7"/>
        </w:numPr>
        <w:tabs>
          <w:tab w:val="left" w:pos="709"/>
          <w:tab w:val="left" w:pos="851"/>
          <w:tab w:val="left" w:pos="993"/>
        </w:tabs>
        <w:spacing w:after="0" w:line="240" w:lineRule="auto"/>
        <w:ind w:left="0" w:firstLine="709"/>
        <w:jc w:val="both"/>
        <w:rPr>
          <w:rFonts w:ascii="Times New Roman" w:hAnsi="Times New Roman"/>
          <w:sz w:val="28"/>
          <w:szCs w:val="28"/>
        </w:rPr>
      </w:pPr>
      <w:r w:rsidRPr="0038209F">
        <w:rPr>
          <w:rFonts w:ascii="Times New Roman" w:hAnsi="Times New Roman"/>
          <w:sz w:val="28"/>
          <w:szCs w:val="28"/>
        </w:rPr>
        <w:t xml:space="preserve">Крылова, М.Н. Риторика [Электронный ресурс]: учебное пособие / М.Н. Крылова. – М.: </w:t>
      </w:r>
      <w:proofErr w:type="spellStart"/>
      <w:r w:rsidRPr="0038209F">
        <w:rPr>
          <w:rFonts w:ascii="Times New Roman" w:hAnsi="Times New Roman"/>
          <w:sz w:val="28"/>
          <w:szCs w:val="28"/>
        </w:rPr>
        <w:t>Директ-Медиа</w:t>
      </w:r>
      <w:proofErr w:type="spellEnd"/>
      <w:r w:rsidRPr="0038209F">
        <w:rPr>
          <w:rFonts w:ascii="Times New Roman" w:hAnsi="Times New Roman"/>
          <w:sz w:val="28"/>
          <w:szCs w:val="28"/>
        </w:rPr>
        <w:t>, 2014. – 242 с.</w:t>
      </w:r>
    </w:p>
    <w:p w:rsidR="00C07BBE" w:rsidRPr="00BA61EB" w:rsidRDefault="00C07BBE" w:rsidP="00C07BBE">
      <w:pPr>
        <w:pStyle w:val="2"/>
        <w:numPr>
          <w:ilvl w:val="0"/>
          <w:numId w:val="7"/>
        </w:numPr>
        <w:tabs>
          <w:tab w:val="left" w:pos="709"/>
          <w:tab w:val="left" w:pos="851"/>
          <w:tab w:val="left" w:pos="993"/>
        </w:tabs>
        <w:spacing w:after="0" w:line="240" w:lineRule="auto"/>
        <w:ind w:left="0" w:firstLine="709"/>
        <w:jc w:val="both"/>
        <w:rPr>
          <w:rFonts w:ascii="Times New Roman" w:hAnsi="Times New Roman"/>
          <w:sz w:val="24"/>
          <w:szCs w:val="24"/>
        </w:rPr>
      </w:pPr>
      <w:r w:rsidRPr="0038209F">
        <w:rPr>
          <w:rFonts w:ascii="Times New Roman" w:hAnsi="Times New Roman"/>
          <w:sz w:val="28"/>
          <w:szCs w:val="28"/>
        </w:rPr>
        <w:t xml:space="preserve">Сердюк, Н.В., </w:t>
      </w:r>
      <w:proofErr w:type="spellStart"/>
      <w:r w:rsidRPr="0038209F">
        <w:rPr>
          <w:rFonts w:ascii="Times New Roman" w:hAnsi="Times New Roman"/>
          <w:sz w:val="28"/>
          <w:szCs w:val="28"/>
        </w:rPr>
        <w:t>Носкова</w:t>
      </w:r>
      <w:proofErr w:type="spellEnd"/>
      <w:r w:rsidRPr="0038209F">
        <w:rPr>
          <w:rFonts w:ascii="Times New Roman" w:hAnsi="Times New Roman"/>
          <w:sz w:val="28"/>
          <w:szCs w:val="28"/>
        </w:rPr>
        <w:t xml:space="preserve">, Л.Г.  Риторика для полицейских: учебное пособие. Акад. управления МВД России / Н.В. Сердюк, Л.Г. </w:t>
      </w:r>
      <w:proofErr w:type="spellStart"/>
      <w:r w:rsidRPr="0038209F">
        <w:rPr>
          <w:rFonts w:ascii="Times New Roman" w:hAnsi="Times New Roman"/>
          <w:sz w:val="28"/>
          <w:szCs w:val="28"/>
        </w:rPr>
        <w:t>Носкова</w:t>
      </w:r>
      <w:proofErr w:type="spellEnd"/>
      <w:r w:rsidRPr="0038209F">
        <w:rPr>
          <w:rFonts w:ascii="Times New Roman" w:hAnsi="Times New Roman"/>
          <w:sz w:val="28"/>
          <w:szCs w:val="28"/>
        </w:rPr>
        <w:t xml:space="preserve">.– М.: Акад. Управления МВД России, 2013. – 84 </w:t>
      </w:r>
      <w:proofErr w:type="gramStart"/>
      <w:r w:rsidRPr="0038209F">
        <w:rPr>
          <w:rFonts w:ascii="Times New Roman" w:hAnsi="Times New Roman"/>
          <w:sz w:val="28"/>
          <w:szCs w:val="28"/>
        </w:rPr>
        <w:t>с</w:t>
      </w:r>
      <w:proofErr w:type="gramEnd"/>
      <w:r w:rsidRPr="00BA61EB">
        <w:rPr>
          <w:rFonts w:ascii="Times New Roman" w:hAnsi="Times New Roman"/>
          <w:sz w:val="24"/>
          <w:szCs w:val="24"/>
        </w:rPr>
        <w:t>.</w:t>
      </w:r>
    </w:p>
    <w:p w:rsidR="00C07BBE" w:rsidRDefault="00C07BBE" w:rsidP="00C07BBE">
      <w:pPr>
        <w:spacing w:after="0"/>
        <w:ind w:firstLine="709"/>
        <w:jc w:val="both"/>
        <w:rPr>
          <w:rFonts w:ascii="Times New Roman" w:hAnsi="Times New Roman" w:cs="Times New Roman"/>
          <w:sz w:val="28"/>
          <w:szCs w:val="28"/>
        </w:rPr>
      </w:pPr>
    </w:p>
    <w:p w:rsidR="00C07BBE" w:rsidRDefault="00C07BBE" w:rsidP="00C07BBE">
      <w:pPr>
        <w:spacing w:after="0"/>
        <w:ind w:firstLine="709"/>
        <w:jc w:val="center"/>
        <w:rPr>
          <w:rFonts w:ascii="Times New Roman" w:hAnsi="Times New Roman" w:cs="Times New Roman"/>
          <w:i/>
          <w:sz w:val="28"/>
          <w:szCs w:val="28"/>
        </w:rPr>
      </w:pPr>
      <w:proofErr w:type="gramStart"/>
      <w:r w:rsidRPr="002B4674">
        <w:rPr>
          <w:rFonts w:ascii="Times New Roman" w:hAnsi="Times New Roman" w:cs="Times New Roman"/>
          <w:i/>
          <w:sz w:val="28"/>
          <w:szCs w:val="28"/>
        </w:rPr>
        <w:t>Краткое</w:t>
      </w:r>
      <w:proofErr w:type="gramEnd"/>
      <w:r w:rsidRPr="002B4674">
        <w:rPr>
          <w:rFonts w:ascii="Times New Roman" w:hAnsi="Times New Roman" w:cs="Times New Roman"/>
          <w:i/>
          <w:sz w:val="28"/>
          <w:szCs w:val="28"/>
        </w:rPr>
        <w:t xml:space="preserve"> описание учебных вопросов или </w:t>
      </w:r>
    </w:p>
    <w:p w:rsidR="00C07BBE" w:rsidRPr="002B4674" w:rsidRDefault="00C07BBE" w:rsidP="00C07BBE">
      <w:pPr>
        <w:spacing w:after="0"/>
        <w:ind w:firstLine="709"/>
        <w:jc w:val="center"/>
        <w:rPr>
          <w:rFonts w:ascii="Times New Roman" w:hAnsi="Times New Roman" w:cs="Times New Roman"/>
          <w:i/>
          <w:sz w:val="28"/>
          <w:szCs w:val="28"/>
        </w:rPr>
      </w:pPr>
      <w:r w:rsidRPr="002B4674">
        <w:rPr>
          <w:rFonts w:ascii="Times New Roman" w:hAnsi="Times New Roman" w:cs="Times New Roman"/>
          <w:i/>
          <w:sz w:val="28"/>
          <w:szCs w:val="28"/>
        </w:rPr>
        <w:t>алгоритм выполнения практических заданий</w:t>
      </w:r>
    </w:p>
    <w:p w:rsidR="00C07BBE" w:rsidRDefault="00C07BBE" w:rsidP="00C07BBE">
      <w:pPr>
        <w:spacing w:after="0"/>
        <w:ind w:firstLine="709"/>
        <w:jc w:val="both"/>
        <w:rPr>
          <w:rFonts w:ascii="Times New Roman" w:hAnsi="Times New Roman" w:cs="Times New Roman"/>
          <w:sz w:val="28"/>
          <w:szCs w:val="28"/>
        </w:rPr>
      </w:pPr>
    </w:p>
    <w:p w:rsidR="00C07BBE" w:rsidRPr="00646E9D" w:rsidRDefault="00C07BBE" w:rsidP="00C07BBE">
      <w:pPr>
        <w:spacing w:after="0"/>
        <w:ind w:firstLine="709"/>
        <w:jc w:val="both"/>
        <w:rPr>
          <w:rFonts w:ascii="Times New Roman" w:hAnsi="Times New Roman" w:cs="Times New Roman"/>
          <w:b/>
          <w:sz w:val="28"/>
          <w:szCs w:val="28"/>
        </w:rPr>
      </w:pPr>
      <w:r>
        <w:rPr>
          <w:rFonts w:ascii="Times New Roman" w:hAnsi="Times New Roman" w:cs="Times New Roman"/>
          <w:sz w:val="28"/>
          <w:szCs w:val="28"/>
        </w:rPr>
        <w:t>Прежде чем выполнить задания, необходимо ознакомиться с понятием выразительности, средств создания выразительности текста: тропами и стилистическими фигурами, а также средствами языка (фразеологизмы, синонимы, анонимы, омонимы, паронимы, многозначные слова  и др.). Определим некоторые из образных, то есть выразительно-изобразительных средств.</w:t>
      </w:r>
    </w:p>
    <w:p w:rsidR="00C07BBE" w:rsidRDefault="00C07BBE" w:rsidP="00C07BBE">
      <w:pPr>
        <w:spacing w:after="0"/>
        <w:ind w:firstLine="709"/>
        <w:jc w:val="both"/>
        <w:rPr>
          <w:rFonts w:ascii="Times New Roman" w:hAnsi="Times New Roman" w:cs="Times New Roman"/>
          <w:sz w:val="28"/>
          <w:szCs w:val="28"/>
        </w:rPr>
      </w:pPr>
      <w:r w:rsidRPr="001E5E10">
        <w:rPr>
          <w:rFonts w:ascii="Times New Roman" w:hAnsi="Times New Roman" w:cs="Times New Roman"/>
          <w:b/>
          <w:sz w:val="28"/>
          <w:szCs w:val="28"/>
        </w:rPr>
        <w:t>Выразительность</w:t>
      </w:r>
      <w:r>
        <w:rPr>
          <w:rFonts w:ascii="Times New Roman" w:hAnsi="Times New Roman" w:cs="Times New Roman"/>
          <w:sz w:val="28"/>
          <w:szCs w:val="28"/>
        </w:rPr>
        <w:t xml:space="preserve"> публичной речи достигается эмоционально-экспрессивными элементами речи, включающими оценочные, многозначные  слова, синонимы, антонимы, неологизмы (</w:t>
      </w:r>
      <w:r w:rsidRPr="0064661F">
        <w:rPr>
          <w:rFonts w:ascii="Times New Roman" w:hAnsi="Times New Roman" w:cs="Times New Roman"/>
          <w:i/>
          <w:sz w:val="28"/>
          <w:szCs w:val="28"/>
        </w:rPr>
        <w:t>неологизмы</w:t>
      </w:r>
      <w:r>
        <w:rPr>
          <w:rFonts w:ascii="Times New Roman" w:hAnsi="Times New Roman" w:cs="Times New Roman"/>
          <w:sz w:val="28"/>
          <w:szCs w:val="28"/>
        </w:rPr>
        <w:t xml:space="preserve"> – это новые слова, придуманные автором или новые русские и иноязычные слова, не всем еще понятные), пословицы, афоризмы, фразеологизмы, а также специальные средства создания образности текста.1. </w:t>
      </w:r>
      <w:r w:rsidRPr="002D013D">
        <w:rPr>
          <w:rFonts w:ascii="Times New Roman" w:hAnsi="Times New Roman" w:cs="Times New Roman"/>
          <w:b/>
          <w:i/>
          <w:sz w:val="28"/>
          <w:szCs w:val="28"/>
        </w:rPr>
        <w:t>Тропы</w:t>
      </w:r>
      <w:r w:rsidRPr="002D013D">
        <w:rPr>
          <w:rFonts w:ascii="Times New Roman" w:hAnsi="Times New Roman" w:cs="Times New Roman"/>
          <w:b/>
          <w:sz w:val="28"/>
          <w:szCs w:val="28"/>
        </w:rPr>
        <w:t>:</w:t>
      </w:r>
      <w:r>
        <w:rPr>
          <w:rFonts w:ascii="Times New Roman" w:hAnsi="Times New Roman" w:cs="Times New Roman"/>
          <w:sz w:val="28"/>
          <w:szCs w:val="28"/>
        </w:rPr>
        <w:t xml:space="preserve"> метафора, метонимия, синекдоха, сравнение, эпитет, </w:t>
      </w:r>
      <w:proofErr w:type="spellStart"/>
      <w:r>
        <w:rPr>
          <w:rFonts w:ascii="Times New Roman" w:hAnsi="Times New Roman" w:cs="Times New Roman"/>
          <w:sz w:val="28"/>
          <w:szCs w:val="28"/>
        </w:rPr>
        <w:t>аллегория</w:t>
      </w:r>
      <w:proofErr w:type="gramStart"/>
      <w:r>
        <w:rPr>
          <w:rFonts w:ascii="Times New Roman" w:hAnsi="Times New Roman" w:cs="Times New Roman"/>
          <w:sz w:val="28"/>
          <w:szCs w:val="28"/>
        </w:rPr>
        <w:t>.</w:t>
      </w:r>
      <w:r w:rsidRPr="00A768DB">
        <w:rPr>
          <w:rFonts w:ascii="Times New Roman" w:eastAsia="Times New Roman" w:hAnsi="Times New Roman" w:cs="Times New Roman"/>
          <w:b/>
          <w:i/>
          <w:sz w:val="28"/>
          <w:szCs w:val="28"/>
        </w:rPr>
        <w:t>Т</w:t>
      </w:r>
      <w:proofErr w:type="gramEnd"/>
      <w:r w:rsidRPr="00A768DB">
        <w:rPr>
          <w:rFonts w:ascii="Times New Roman" w:eastAsia="Times New Roman" w:hAnsi="Times New Roman" w:cs="Times New Roman"/>
          <w:b/>
          <w:i/>
          <w:sz w:val="28"/>
          <w:szCs w:val="28"/>
        </w:rPr>
        <w:t>ропы</w:t>
      </w:r>
      <w:proofErr w:type="spellEnd"/>
      <w:r w:rsidRPr="00EF6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это </w:t>
      </w:r>
      <w:r w:rsidRPr="00EF639C">
        <w:rPr>
          <w:rFonts w:ascii="Times New Roman" w:eastAsia="Times New Roman" w:hAnsi="Times New Roman" w:cs="Times New Roman"/>
          <w:sz w:val="28"/>
          <w:szCs w:val="28"/>
        </w:rPr>
        <w:t xml:space="preserve">слова и выражения, употребленные не в обычном, прямом значении, а в переносном смысле. В основе тропа лежит сопоставление явлений, сходных по каким-либо признакам или как-то образом связанных, соотносящихся между собой. </w:t>
      </w:r>
      <w:r>
        <w:rPr>
          <w:rFonts w:ascii="Times New Roman" w:hAnsi="Times New Roman" w:cs="Times New Roman"/>
          <w:sz w:val="28"/>
          <w:szCs w:val="28"/>
        </w:rPr>
        <w:t xml:space="preserve">2. </w:t>
      </w:r>
      <w:proofErr w:type="gramStart"/>
      <w:r w:rsidRPr="00A516E5">
        <w:rPr>
          <w:rFonts w:ascii="Times New Roman" w:hAnsi="Times New Roman" w:cs="Times New Roman"/>
          <w:b/>
          <w:i/>
          <w:sz w:val="28"/>
          <w:szCs w:val="28"/>
        </w:rPr>
        <w:t xml:space="preserve">Стилистические </w:t>
      </w:r>
      <w:proofErr w:type="spellStart"/>
      <w:r w:rsidRPr="00A516E5">
        <w:rPr>
          <w:rFonts w:ascii="Times New Roman" w:hAnsi="Times New Roman" w:cs="Times New Roman"/>
          <w:b/>
          <w:i/>
          <w:sz w:val="28"/>
          <w:szCs w:val="28"/>
        </w:rPr>
        <w:t>фигуры</w:t>
      </w:r>
      <w:r>
        <w:rPr>
          <w:rFonts w:ascii="Times New Roman" w:hAnsi="Times New Roman" w:cs="Times New Roman"/>
          <w:sz w:val="28"/>
          <w:szCs w:val="28"/>
        </w:rPr>
        <w:t>не</w:t>
      </w:r>
      <w:proofErr w:type="spellEnd"/>
      <w:r>
        <w:rPr>
          <w:rFonts w:ascii="Times New Roman" w:hAnsi="Times New Roman" w:cs="Times New Roman"/>
          <w:sz w:val="28"/>
          <w:szCs w:val="28"/>
        </w:rPr>
        <w:t xml:space="preserve"> связаны с изменением смысла, придают выразительность, усиливают ее: риторический вопрос, антитеза, градация, </w:t>
      </w:r>
      <w:r>
        <w:rPr>
          <w:rFonts w:ascii="Times New Roman" w:hAnsi="Times New Roman" w:cs="Times New Roman"/>
          <w:sz w:val="28"/>
          <w:szCs w:val="28"/>
        </w:rPr>
        <w:lastRenderedPageBreak/>
        <w:t xml:space="preserve">оксюморон, литота (преуменьшение), анафора (одинаковое начало строк), эпифора (одинаковая концовка строк), каламбуры и др. </w:t>
      </w:r>
      <w:proofErr w:type="gramEnd"/>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тропы </w:t>
      </w:r>
      <w:proofErr w:type="spellStart"/>
      <w:r w:rsidRPr="00A768DB">
        <w:rPr>
          <w:rFonts w:ascii="Times New Roman" w:eastAsia="Times New Roman" w:hAnsi="Times New Roman" w:cs="Times New Roman"/>
          <w:i/>
          <w:sz w:val="28"/>
          <w:szCs w:val="28"/>
        </w:rPr>
        <w:t>эпитеты</w:t>
      </w:r>
      <w:r w:rsidRPr="00EF639C">
        <w:rPr>
          <w:rFonts w:ascii="Times New Roman" w:eastAsia="Times New Roman" w:hAnsi="Times New Roman" w:cs="Times New Roman"/>
          <w:sz w:val="28"/>
          <w:szCs w:val="28"/>
        </w:rPr>
        <w:t>окрашивают</w:t>
      </w:r>
      <w:proofErr w:type="spellEnd"/>
      <w:r w:rsidRPr="00EF639C">
        <w:rPr>
          <w:rFonts w:ascii="Times New Roman" w:eastAsia="Times New Roman" w:hAnsi="Times New Roman" w:cs="Times New Roman"/>
          <w:sz w:val="28"/>
          <w:szCs w:val="28"/>
        </w:rPr>
        <w:t xml:space="preserve"> речь, позволяют ярче выделить свойства и каче</w:t>
      </w:r>
      <w:r w:rsidRPr="00EF639C">
        <w:rPr>
          <w:rFonts w:ascii="Times New Roman" w:eastAsia="Times New Roman" w:hAnsi="Times New Roman" w:cs="Times New Roman"/>
          <w:sz w:val="28"/>
          <w:szCs w:val="28"/>
        </w:rPr>
        <w:softHyphen/>
        <w:t>ства предметов или явлений</w:t>
      </w:r>
      <w:r>
        <w:rPr>
          <w:rFonts w:ascii="Times New Roman" w:eastAsia="Times New Roman" w:hAnsi="Times New Roman" w:cs="Times New Roman"/>
          <w:sz w:val="28"/>
          <w:szCs w:val="28"/>
        </w:rPr>
        <w:t xml:space="preserve">: </w:t>
      </w:r>
      <w:r w:rsidRPr="002D013D">
        <w:rPr>
          <w:rFonts w:ascii="Times New Roman" w:eastAsia="Times New Roman" w:hAnsi="Times New Roman" w:cs="Times New Roman"/>
          <w:b/>
          <w:i/>
          <w:iCs/>
          <w:sz w:val="28"/>
          <w:szCs w:val="28"/>
        </w:rPr>
        <w:t>румяная</w:t>
      </w:r>
      <w:r w:rsidRPr="00EF639C">
        <w:rPr>
          <w:rFonts w:ascii="Times New Roman" w:eastAsia="Times New Roman" w:hAnsi="Times New Roman" w:cs="Times New Roman"/>
          <w:i/>
          <w:iCs/>
          <w:sz w:val="28"/>
          <w:szCs w:val="28"/>
        </w:rPr>
        <w:t xml:space="preserve"> заря, </w:t>
      </w:r>
      <w:r w:rsidRPr="002D013D">
        <w:rPr>
          <w:rFonts w:ascii="Times New Roman" w:eastAsia="Times New Roman" w:hAnsi="Times New Roman" w:cs="Times New Roman"/>
          <w:b/>
          <w:i/>
          <w:iCs/>
          <w:sz w:val="28"/>
          <w:szCs w:val="28"/>
        </w:rPr>
        <w:t>громокипящий</w:t>
      </w:r>
      <w:r w:rsidRPr="00EF639C">
        <w:rPr>
          <w:rFonts w:ascii="Times New Roman" w:eastAsia="Times New Roman" w:hAnsi="Times New Roman" w:cs="Times New Roman"/>
          <w:i/>
          <w:iCs/>
          <w:sz w:val="28"/>
          <w:szCs w:val="28"/>
        </w:rPr>
        <w:t xml:space="preserve"> кубок</w:t>
      </w:r>
      <w:r>
        <w:rPr>
          <w:rFonts w:ascii="Times New Roman" w:eastAsia="Times New Roman" w:hAnsi="Times New Roman" w:cs="Times New Roman"/>
          <w:i/>
          <w:iCs/>
          <w:sz w:val="28"/>
          <w:szCs w:val="28"/>
        </w:rPr>
        <w:t xml:space="preserve">, </w:t>
      </w:r>
      <w:r w:rsidRPr="002D013D">
        <w:rPr>
          <w:rFonts w:ascii="Times New Roman" w:eastAsia="Times New Roman" w:hAnsi="Times New Roman" w:cs="Times New Roman"/>
          <w:b/>
          <w:i/>
          <w:iCs/>
          <w:sz w:val="28"/>
          <w:szCs w:val="28"/>
        </w:rPr>
        <w:t>жестокое</w:t>
      </w:r>
      <w:r>
        <w:rPr>
          <w:rFonts w:ascii="Times New Roman" w:eastAsia="Times New Roman" w:hAnsi="Times New Roman" w:cs="Times New Roman"/>
          <w:i/>
          <w:iCs/>
          <w:sz w:val="28"/>
          <w:szCs w:val="28"/>
        </w:rPr>
        <w:t xml:space="preserve"> преступление, </w:t>
      </w:r>
      <w:r w:rsidRPr="002D013D">
        <w:rPr>
          <w:rFonts w:ascii="Times New Roman" w:eastAsia="Times New Roman" w:hAnsi="Times New Roman" w:cs="Times New Roman"/>
          <w:b/>
          <w:i/>
          <w:iCs/>
          <w:sz w:val="28"/>
          <w:szCs w:val="28"/>
        </w:rPr>
        <w:t xml:space="preserve">грубая </w:t>
      </w:r>
      <w:r>
        <w:rPr>
          <w:rFonts w:ascii="Times New Roman" w:eastAsia="Times New Roman" w:hAnsi="Times New Roman" w:cs="Times New Roman"/>
          <w:i/>
          <w:iCs/>
          <w:sz w:val="28"/>
          <w:szCs w:val="28"/>
        </w:rPr>
        <w:t>речь.</w:t>
      </w:r>
    </w:p>
    <w:p w:rsidR="00C07BBE" w:rsidRPr="00EF639C" w:rsidRDefault="00C07BBE" w:rsidP="00C07BBE">
      <w:pPr>
        <w:spacing w:after="0"/>
        <w:ind w:firstLine="709"/>
        <w:jc w:val="both"/>
        <w:rPr>
          <w:rFonts w:ascii="Times New Roman" w:eastAsia="Times New Roman" w:hAnsi="Times New Roman" w:cs="Times New Roman"/>
          <w:sz w:val="28"/>
          <w:szCs w:val="28"/>
        </w:rPr>
      </w:pPr>
      <w:r w:rsidRPr="00132035">
        <w:rPr>
          <w:rFonts w:ascii="Times New Roman" w:hAnsi="Times New Roman" w:cs="Times New Roman"/>
          <w:b/>
          <w:i/>
          <w:sz w:val="28"/>
          <w:szCs w:val="28"/>
        </w:rPr>
        <w:t>Метафора</w:t>
      </w:r>
      <w:r>
        <w:rPr>
          <w:rFonts w:ascii="Times New Roman" w:hAnsi="Times New Roman" w:cs="Times New Roman"/>
          <w:sz w:val="28"/>
          <w:szCs w:val="28"/>
        </w:rPr>
        <w:t xml:space="preserve"> – это перенос значения слова на основе сходства по цвету, форме, качеству, характеру, признаку, действию. </w:t>
      </w:r>
      <w:r w:rsidRPr="00BF1591">
        <w:rPr>
          <w:rFonts w:ascii="Times New Roman" w:hAnsi="Times New Roman" w:cs="Times New Roman"/>
          <w:i/>
          <w:sz w:val="28"/>
          <w:szCs w:val="28"/>
        </w:rPr>
        <w:t>М</w:t>
      </w:r>
      <w:r w:rsidRPr="00A768DB">
        <w:rPr>
          <w:rFonts w:ascii="Times New Roman" w:eastAsia="Times New Roman" w:hAnsi="Times New Roman" w:cs="Times New Roman"/>
          <w:i/>
          <w:sz w:val="28"/>
          <w:szCs w:val="28"/>
        </w:rPr>
        <w:t>етафора</w:t>
      </w:r>
      <w:r w:rsidRPr="00EF639C">
        <w:rPr>
          <w:rFonts w:ascii="Times New Roman" w:eastAsia="Times New Roman" w:hAnsi="Times New Roman" w:cs="Times New Roman"/>
          <w:sz w:val="28"/>
          <w:szCs w:val="28"/>
        </w:rPr>
        <w:t xml:space="preserve">– </w:t>
      </w:r>
      <w:proofErr w:type="gramStart"/>
      <w:r w:rsidRPr="00EF639C">
        <w:rPr>
          <w:rFonts w:ascii="Times New Roman" w:eastAsia="Times New Roman" w:hAnsi="Times New Roman" w:cs="Times New Roman"/>
          <w:sz w:val="28"/>
          <w:szCs w:val="28"/>
        </w:rPr>
        <w:t>са</w:t>
      </w:r>
      <w:proofErr w:type="gramEnd"/>
      <w:r w:rsidRPr="00EF639C">
        <w:rPr>
          <w:rFonts w:ascii="Times New Roman" w:eastAsia="Times New Roman" w:hAnsi="Times New Roman" w:cs="Times New Roman"/>
          <w:sz w:val="28"/>
          <w:szCs w:val="28"/>
        </w:rPr>
        <w:t>мый распространенный вид тропа. Русский язык мета</w:t>
      </w:r>
      <w:r w:rsidRPr="00EF639C">
        <w:rPr>
          <w:rFonts w:ascii="Times New Roman" w:eastAsia="Times New Roman" w:hAnsi="Times New Roman" w:cs="Times New Roman"/>
          <w:sz w:val="28"/>
          <w:szCs w:val="28"/>
        </w:rPr>
        <w:softHyphen/>
        <w:t>форичен в своей основе. Мы постоянно используем в своей повседневной речи метафоры</w:t>
      </w:r>
      <w:r>
        <w:rPr>
          <w:rFonts w:ascii="Times New Roman" w:eastAsia="Times New Roman" w:hAnsi="Times New Roman" w:cs="Times New Roman"/>
          <w:sz w:val="28"/>
          <w:szCs w:val="28"/>
        </w:rPr>
        <w:t xml:space="preserve">: </w:t>
      </w:r>
      <w:r w:rsidRPr="00EF639C">
        <w:rPr>
          <w:rFonts w:ascii="Times New Roman" w:eastAsia="Times New Roman" w:hAnsi="Times New Roman" w:cs="Times New Roman"/>
          <w:i/>
          <w:iCs/>
          <w:sz w:val="28"/>
          <w:szCs w:val="28"/>
        </w:rPr>
        <w:t>чайник убежал, стальные нервы, поле деятельности, часы встали, железный характер, т</w:t>
      </w:r>
      <w:r>
        <w:rPr>
          <w:rFonts w:ascii="Times New Roman" w:eastAsia="Times New Roman" w:hAnsi="Times New Roman" w:cs="Times New Roman"/>
          <w:i/>
          <w:iCs/>
          <w:sz w:val="28"/>
          <w:szCs w:val="28"/>
        </w:rPr>
        <w:t>еплые отношения, острое зрение</w:t>
      </w:r>
      <w:r w:rsidRPr="00EF639C">
        <w:rPr>
          <w:rFonts w:ascii="Times New Roman" w:eastAsia="Times New Roman" w:hAnsi="Times New Roman" w:cs="Times New Roman"/>
          <w:sz w:val="28"/>
          <w:szCs w:val="28"/>
        </w:rPr>
        <w:t>. Для выразительной речи характерны развернутые метафоры: «</w:t>
      </w:r>
      <w:r w:rsidRPr="00EF639C">
        <w:rPr>
          <w:rFonts w:ascii="Times New Roman" w:eastAsia="Times New Roman" w:hAnsi="Times New Roman" w:cs="Times New Roman"/>
          <w:i/>
          <w:iCs/>
          <w:sz w:val="28"/>
          <w:szCs w:val="28"/>
        </w:rPr>
        <w:t>Отговорила роща золотая березовым веселым языком</w:t>
      </w:r>
      <w:r w:rsidRPr="00EF639C">
        <w:rPr>
          <w:rFonts w:ascii="Times New Roman" w:eastAsia="Times New Roman" w:hAnsi="Times New Roman" w:cs="Times New Roman"/>
          <w:sz w:val="28"/>
          <w:szCs w:val="28"/>
        </w:rPr>
        <w:t>» (С. А. Есенин)</w:t>
      </w:r>
      <w:r>
        <w:rPr>
          <w:rFonts w:ascii="Times New Roman" w:eastAsia="Times New Roman" w:hAnsi="Times New Roman" w:cs="Times New Roman"/>
          <w:sz w:val="28"/>
          <w:szCs w:val="28"/>
        </w:rPr>
        <w:t>.</w:t>
      </w:r>
    </w:p>
    <w:p w:rsidR="00C07BBE" w:rsidRPr="00CD0D14" w:rsidRDefault="00C07BBE" w:rsidP="00C07BBE">
      <w:pPr>
        <w:widowControl w:val="0"/>
        <w:spacing w:after="0"/>
        <w:ind w:firstLine="709"/>
        <w:jc w:val="both"/>
        <w:rPr>
          <w:rFonts w:ascii="Times New Roman" w:hAnsi="Times New Roman" w:cs="Times New Roman"/>
          <w:sz w:val="28"/>
          <w:szCs w:val="28"/>
        </w:rPr>
      </w:pPr>
      <w:r w:rsidRPr="00BF3AAA">
        <w:rPr>
          <w:rFonts w:ascii="Times New Roman" w:hAnsi="Times New Roman" w:cs="Times New Roman"/>
          <w:b/>
          <w:bCs/>
          <w:i/>
          <w:sz w:val="28"/>
          <w:szCs w:val="28"/>
        </w:rPr>
        <w:t>Метонимия</w:t>
      </w:r>
      <w:r w:rsidRPr="00BF3AAA">
        <w:rPr>
          <w:rFonts w:ascii="Times New Roman" w:hAnsi="Times New Roman" w:cs="Times New Roman"/>
          <w:i/>
          <w:sz w:val="28"/>
          <w:szCs w:val="28"/>
        </w:rPr>
        <w:t>,</w:t>
      </w:r>
      <w:r w:rsidRPr="00CD0D14">
        <w:rPr>
          <w:rFonts w:ascii="Times New Roman" w:hAnsi="Times New Roman" w:cs="Times New Roman"/>
          <w:sz w:val="28"/>
          <w:szCs w:val="28"/>
        </w:rPr>
        <w:t xml:space="preserve"> в отличие от метафоры, основана на смежности. Если </w:t>
      </w:r>
      <w:proofErr w:type="spellStart"/>
      <w:r w:rsidRPr="00CD0D14">
        <w:rPr>
          <w:rFonts w:ascii="Times New Roman" w:hAnsi="Times New Roman" w:cs="Times New Roman"/>
          <w:sz w:val="28"/>
          <w:szCs w:val="28"/>
        </w:rPr>
        <w:t>приметафоре</w:t>
      </w:r>
      <w:proofErr w:type="spellEnd"/>
      <w:r w:rsidRPr="00CD0D14">
        <w:rPr>
          <w:rFonts w:ascii="Times New Roman" w:hAnsi="Times New Roman" w:cs="Times New Roman"/>
          <w:sz w:val="28"/>
          <w:szCs w:val="28"/>
        </w:rPr>
        <w:t xml:space="preserve"> два одинаково </w:t>
      </w:r>
      <w:proofErr w:type="gramStart"/>
      <w:r w:rsidRPr="00CD0D14">
        <w:rPr>
          <w:rFonts w:ascii="Times New Roman" w:hAnsi="Times New Roman" w:cs="Times New Roman"/>
          <w:sz w:val="28"/>
          <w:szCs w:val="28"/>
        </w:rPr>
        <w:t>названных</w:t>
      </w:r>
      <w:proofErr w:type="gramEnd"/>
      <w:r w:rsidRPr="00CD0D14">
        <w:rPr>
          <w:rFonts w:ascii="Times New Roman" w:hAnsi="Times New Roman" w:cs="Times New Roman"/>
          <w:sz w:val="28"/>
          <w:szCs w:val="28"/>
        </w:rPr>
        <w:t xml:space="preserve"> предмета, явления должны быть чем-то похожи друг на друга, то при метонимии два предмета, явления, получившие одно название, должны быть смежными. Слово </w:t>
      </w:r>
      <w:proofErr w:type="spellStart"/>
      <w:r w:rsidRPr="00BF3AAA">
        <w:rPr>
          <w:rFonts w:ascii="Times New Roman" w:hAnsi="Times New Roman" w:cs="Times New Roman"/>
          <w:bCs/>
          <w:i/>
          <w:sz w:val="28"/>
          <w:szCs w:val="28"/>
        </w:rPr>
        <w:t>смежные</w:t>
      </w:r>
      <w:r w:rsidRPr="00CD0D14">
        <w:rPr>
          <w:rFonts w:ascii="Times New Roman" w:hAnsi="Times New Roman" w:cs="Times New Roman"/>
          <w:sz w:val="28"/>
          <w:szCs w:val="28"/>
        </w:rPr>
        <w:t>в</w:t>
      </w:r>
      <w:proofErr w:type="spellEnd"/>
      <w:r w:rsidRPr="00CD0D14">
        <w:rPr>
          <w:rFonts w:ascii="Times New Roman" w:hAnsi="Times New Roman" w:cs="Times New Roman"/>
          <w:sz w:val="28"/>
          <w:szCs w:val="28"/>
        </w:rPr>
        <w:t xml:space="preserve"> </w:t>
      </w:r>
      <w:proofErr w:type="gramStart"/>
      <w:r w:rsidRPr="00CD0D14">
        <w:rPr>
          <w:rFonts w:ascii="Times New Roman" w:hAnsi="Times New Roman" w:cs="Times New Roman"/>
          <w:sz w:val="28"/>
          <w:szCs w:val="28"/>
        </w:rPr>
        <w:t>этом</w:t>
      </w:r>
      <w:proofErr w:type="gramEnd"/>
      <w:r w:rsidRPr="00CD0D14">
        <w:rPr>
          <w:rFonts w:ascii="Times New Roman" w:hAnsi="Times New Roman" w:cs="Times New Roman"/>
          <w:sz w:val="28"/>
          <w:szCs w:val="28"/>
        </w:rPr>
        <w:t xml:space="preserve"> случае следует понимать не просто как соседние, а несколько шире – тесно связанные друг с другом. Примерами метонимии являются употребления </w:t>
      </w:r>
      <w:proofErr w:type="spellStart"/>
      <w:r w:rsidRPr="00CD0D14">
        <w:rPr>
          <w:rFonts w:ascii="Times New Roman" w:hAnsi="Times New Roman" w:cs="Times New Roman"/>
          <w:sz w:val="28"/>
          <w:szCs w:val="28"/>
        </w:rPr>
        <w:t>слов</w:t>
      </w:r>
      <w:r w:rsidRPr="00BF3AAA">
        <w:rPr>
          <w:rFonts w:ascii="Times New Roman" w:hAnsi="Times New Roman" w:cs="Times New Roman"/>
          <w:bCs/>
          <w:i/>
          <w:sz w:val="28"/>
          <w:szCs w:val="28"/>
        </w:rPr>
        <w:t>аудитория</w:t>
      </w:r>
      <w:proofErr w:type="spellEnd"/>
      <w:r w:rsidRPr="00BF3AAA">
        <w:rPr>
          <w:rFonts w:ascii="Times New Roman" w:hAnsi="Times New Roman" w:cs="Times New Roman"/>
          <w:bCs/>
          <w:i/>
          <w:sz w:val="28"/>
          <w:szCs w:val="28"/>
        </w:rPr>
        <w:t xml:space="preserve">, квартира, дом, </w:t>
      </w:r>
      <w:proofErr w:type="spellStart"/>
      <w:r w:rsidRPr="00BF3AAA">
        <w:rPr>
          <w:rFonts w:ascii="Times New Roman" w:hAnsi="Times New Roman" w:cs="Times New Roman"/>
          <w:bCs/>
          <w:i/>
          <w:sz w:val="28"/>
          <w:szCs w:val="28"/>
        </w:rPr>
        <w:t>завод</w:t>
      </w:r>
      <w:r w:rsidRPr="00CD0D14">
        <w:rPr>
          <w:rFonts w:ascii="Times New Roman" w:hAnsi="Times New Roman" w:cs="Times New Roman"/>
          <w:sz w:val="28"/>
          <w:szCs w:val="28"/>
        </w:rPr>
        <w:t>для</w:t>
      </w:r>
      <w:proofErr w:type="spellEnd"/>
      <w:r w:rsidRPr="00CD0D14">
        <w:rPr>
          <w:rFonts w:ascii="Times New Roman" w:hAnsi="Times New Roman" w:cs="Times New Roman"/>
          <w:sz w:val="28"/>
          <w:szCs w:val="28"/>
        </w:rPr>
        <w:t xml:space="preserve"> обозначения людей.</w:t>
      </w:r>
    </w:p>
    <w:p w:rsidR="00C07BBE" w:rsidRPr="00CD0D14" w:rsidRDefault="00C07BBE" w:rsidP="00C07BBE">
      <w:pPr>
        <w:widowControl w:val="0"/>
        <w:spacing w:after="0"/>
        <w:ind w:firstLine="709"/>
        <w:jc w:val="both"/>
        <w:rPr>
          <w:rFonts w:ascii="Times New Roman" w:hAnsi="Times New Roman" w:cs="Times New Roman"/>
          <w:sz w:val="28"/>
          <w:szCs w:val="28"/>
        </w:rPr>
      </w:pPr>
      <w:r w:rsidRPr="00CD0D14">
        <w:rPr>
          <w:rFonts w:ascii="Times New Roman" w:hAnsi="Times New Roman" w:cs="Times New Roman"/>
          <w:sz w:val="28"/>
          <w:szCs w:val="28"/>
        </w:rPr>
        <w:t xml:space="preserve">Словом можно назвать материал и изделие из этого материала </w:t>
      </w:r>
      <w:r w:rsidRPr="00BF3AAA">
        <w:rPr>
          <w:rFonts w:ascii="Times New Roman" w:hAnsi="Times New Roman" w:cs="Times New Roman"/>
          <w:i/>
          <w:sz w:val="28"/>
          <w:szCs w:val="28"/>
        </w:rPr>
        <w:t>(</w:t>
      </w:r>
      <w:r w:rsidRPr="00BF3AAA">
        <w:rPr>
          <w:rFonts w:ascii="Times New Roman" w:hAnsi="Times New Roman" w:cs="Times New Roman"/>
          <w:bCs/>
          <w:i/>
          <w:sz w:val="28"/>
          <w:szCs w:val="28"/>
        </w:rPr>
        <w:t>золото, серебро, бронза, фарфор, чугун, глина</w:t>
      </w:r>
      <w:r w:rsidRPr="00CD0D14">
        <w:rPr>
          <w:rFonts w:ascii="Times New Roman" w:hAnsi="Times New Roman" w:cs="Times New Roman"/>
          <w:sz w:val="28"/>
          <w:szCs w:val="28"/>
        </w:rPr>
        <w:t>). Так, один из спортивных комментаторов, рассказывая о международных соревнованиях, сказал: «Золото и серебро получили наши спортсмены, бронза досталась французам».</w:t>
      </w:r>
    </w:p>
    <w:p w:rsidR="00C07BBE" w:rsidRPr="00CD0D14" w:rsidRDefault="00C07BBE" w:rsidP="00C07BBE">
      <w:pPr>
        <w:widowControl w:val="0"/>
        <w:spacing w:after="0"/>
        <w:ind w:firstLine="709"/>
        <w:jc w:val="both"/>
        <w:rPr>
          <w:rFonts w:ascii="Times New Roman" w:hAnsi="Times New Roman" w:cs="Times New Roman"/>
          <w:sz w:val="28"/>
          <w:szCs w:val="28"/>
        </w:rPr>
      </w:pPr>
      <w:r w:rsidRPr="00CD0D14">
        <w:rPr>
          <w:rFonts w:ascii="Times New Roman" w:hAnsi="Times New Roman" w:cs="Times New Roman"/>
          <w:sz w:val="28"/>
          <w:szCs w:val="28"/>
        </w:rPr>
        <w:t xml:space="preserve">Довольно часто в метонимическом значении используются географические наименования. Например, названия столиц употребляются в значении «правительство страны», «правящие круги»: Переговоры между Лондоном и Вашингтоном, Париж волнуется, Варшава приняла решение и т.п. Географические названия обозначают и людей, живущих на данной территории. Так, название </w:t>
      </w:r>
      <w:proofErr w:type="spellStart"/>
      <w:r w:rsidRPr="00BF3AAA">
        <w:rPr>
          <w:rFonts w:ascii="Times New Roman" w:hAnsi="Times New Roman" w:cs="Times New Roman"/>
          <w:bCs/>
          <w:i/>
          <w:sz w:val="28"/>
          <w:szCs w:val="28"/>
        </w:rPr>
        <w:t>Беларусь</w:t>
      </w:r>
      <w:r w:rsidRPr="00CD0D14">
        <w:rPr>
          <w:rFonts w:ascii="Times New Roman" w:hAnsi="Times New Roman" w:cs="Times New Roman"/>
          <w:sz w:val="28"/>
          <w:szCs w:val="28"/>
        </w:rPr>
        <w:t>синонимично</w:t>
      </w:r>
      <w:proofErr w:type="spellEnd"/>
      <w:r w:rsidRPr="00CD0D14">
        <w:rPr>
          <w:rFonts w:ascii="Times New Roman" w:hAnsi="Times New Roman" w:cs="Times New Roman"/>
          <w:sz w:val="28"/>
          <w:szCs w:val="28"/>
        </w:rPr>
        <w:t xml:space="preserve"> сочетанию </w:t>
      </w:r>
      <w:r w:rsidRPr="00BF3AAA">
        <w:rPr>
          <w:rFonts w:ascii="Times New Roman" w:hAnsi="Times New Roman" w:cs="Times New Roman"/>
          <w:bCs/>
          <w:i/>
          <w:sz w:val="28"/>
          <w:szCs w:val="28"/>
        </w:rPr>
        <w:t xml:space="preserve">белорусский </w:t>
      </w:r>
      <w:proofErr w:type="spellStart"/>
      <w:r w:rsidRPr="00BF3AAA">
        <w:rPr>
          <w:rFonts w:ascii="Times New Roman" w:hAnsi="Times New Roman" w:cs="Times New Roman"/>
          <w:bCs/>
          <w:i/>
          <w:sz w:val="28"/>
          <w:szCs w:val="28"/>
        </w:rPr>
        <w:t>народ</w:t>
      </w:r>
      <w:proofErr w:type="gramStart"/>
      <w:r w:rsidRPr="00BF3AAA">
        <w:rPr>
          <w:rFonts w:ascii="Times New Roman" w:hAnsi="Times New Roman" w:cs="Times New Roman"/>
          <w:bCs/>
          <w:i/>
          <w:sz w:val="28"/>
          <w:szCs w:val="28"/>
        </w:rPr>
        <w:t>,У</w:t>
      </w:r>
      <w:proofErr w:type="gramEnd"/>
      <w:r w:rsidRPr="00BF3AAA">
        <w:rPr>
          <w:rFonts w:ascii="Times New Roman" w:hAnsi="Times New Roman" w:cs="Times New Roman"/>
          <w:bCs/>
          <w:i/>
          <w:sz w:val="28"/>
          <w:szCs w:val="28"/>
        </w:rPr>
        <w:t>краина</w:t>
      </w:r>
      <w:proofErr w:type="spellEnd"/>
      <w:r w:rsidRPr="00BF3AAA">
        <w:rPr>
          <w:rFonts w:ascii="Times New Roman" w:hAnsi="Times New Roman" w:cs="Times New Roman"/>
          <w:bCs/>
          <w:i/>
          <w:sz w:val="28"/>
          <w:szCs w:val="28"/>
        </w:rPr>
        <w:t xml:space="preserve"> – украинский народ</w:t>
      </w:r>
      <w:r w:rsidRPr="00CD0D14">
        <w:rPr>
          <w:rFonts w:ascii="Times New Roman" w:hAnsi="Times New Roman" w:cs="Times New Roman"/>
          <w:b/>
          <w:bCs/>
          <w:sz w:val="28"/>
          <w:szCs w:val="28"/>
        </w:rPr>
        <w:t>.</w:t>
      </w:r>
    </w:p>
    <w:p w:rsidR="00C07BBE" w:rsidRDefault="00C07BBE" w:rsidP="00C07BBE">
      <w:pPr>
        <w:spacing w:after="0"/>
        <w:ind w:firstLine="709"/>
        <w:jc w:val="both"/>
        <w:rPr>
          <w:rFonts w:ascii="Times New Roman" w:hAnsi="Times New Roman" w:cs="Times New Roman"/>
          <w:sz w:val="28"/>
          <w:szCs w:val="28"/>
        </w:rPr>
      </w:pPr>
      <w:r w:rsidRPr="00C92750">
        <w:rPr>
          <w:rFonts w:ascii="Times New Roman" w:hAnsi="Times New Roman" w:cs="Times New Roman"/>
          <w:b/>
          <w:bCs/>
          <w:i/>
          <w:sz w:val="28"/>
          <w:szCs w:val="28"/>
        </w:rPr>
        <w:t>Аллегория</w:t>
      </w:r>
      <w:r w:rsidRPr="006C1E22">
        <w:rPr>
          <w:rFonts w:ascii="Times New Roman" w:hAnsi="Times New Roman" w:cs="Times New Roman"/>
          <w:sz w:val="28"/>
          <w:szCs w:val="28"/>
        </w:rPr>
        <w:t xml:space="preserve"> – иносказательное изображение отвлеченного понятия при помощи конкретного жизненного образа. Особенно активно этот прием используется в баснях и сказках. С помощью образов животных высмеиваются различные человеческие пороки (жадность, трусость, хитрость, тупость, невежество), прославляются добро, мужество, </w:t>
      </w:r>
      <w:proofErr w:type="spellStart"/>
      <w:r w:rsidRPr="006C1E22">
        <w:rPr>
          <w:rFonts w:ascii="Times New Roman" w:hAnsi="Times New Roman" w:cs="Times New Roman"/>
          <w:sz w:val="28"/>
          <w:szCs w:val="28"/>
        </w:rPr>
        <w:t>справедливость</w:t>
      </w:r>
      <w:proofErr w:type="gramStart"/>
      <w:r w:rsidRPr="006C1E22">
        <w:rPr>
          <w:rFonts w:ascii="Times New Roman" w:hAnsi="Times New Roman" w:cs="Times New Roman"/>
          <w:sz w:val="28"/>
          <w:szCs w:val="28"/>
        </w:rPr>
        <w:t>.Т</w:t>
      </w:r>
      <w:proofErr w:type="gramEnd"/>
      <w:r w:rsidRPr="006C1E22">
        <w:rPr>
          <w:rFonts w:ascii="Times New Roman" w:hAnsi="Times New Roman" w:cs="Times New Roman"/>
          <w:sz w:val="28"/>
          <w:szCs w:val="28"/>
        </w:rPr>
        <w:t>ак</w:t>
      </w:r>
      <w:proofErr w:type="spellEnd"/>
      <w:r w:rsidRPr="006C1E22">
        <w:rPr>
          <w:rFonts w:ascii="Times New Roman" w:hAnsi="Times New Roman" w:cs="Times New Roman"/>
          <w:sz w:val="28"/>
          <w:szCs w:val="28"/>
        </w:rPr>
        <w:t xml:space="preserve">, в народных сказках </w:t>
      </w:r>
      <w:r w:rsidRPr="00CC18E6">
        <w:rPr>
          <w:rFonts w:ascii="Times New Roman" w:hAnsi="Times New Roman" w:cs="Times New Roman"/>
          <w:bCs/>
          <w:i/>
          <w:sz w:val="28"/>
          <w:szCs w:val="28"/>
        </w:rPr>
        <w:t>лиса</w:t>
      </w:r>
      <w:r w:rsidRPr="006C1E22">
        <w:rPr>
          <w:rFonts w:ascii="Times New Roman" w:hAnsi="Times New Roman" w:cs="Times New Roman"/>
          <w:sz w:val="28"/>
          <w:szCs w:val="28"/>
        </w:rPr>
        <w:t xml:space="preserve">– аллегория хитрости, </w:t>
      </w:r>
      <w:r w:rsidRPr="00CC18E6">
        <w:rPr>
          <w:rFonts w:ascii="Times New Roman" w:hAnsi="Times New Roman" w:cs="Times New Roman"/>
          <w:bCs/>
          <w:i/>
          <w:sz w:val="28"/>
          <w:szCs w:val="28"/>
        </w:rPr>
        <w:t>заяц</w:t>
      </w:r>
      <w:r w:rsidRPr="006C1E22">
        <w:rPr>
          <w:rFonts w:ascii="Times New Roman" w:hAnsi="Times New Roman" w:cs="Times New Roman"/>
          <w:sz w:val="28"/>
          <w:szCs w:val="28"/>
        </w:rPr>
        <w:t xml:space="preserve">– трусости, </w:t>
      </w:r>
      <w:proofErr w:type="spellStart"/>
      <w:r w:rsidRPr="00CC18E6">
        <w:rPr>
          <w:rFonts w:ascii="Times New Roman" w:hAnsi="Times New Roman" w:cs="Times New Roman"/>
          <w:bCs/>
          <w:i/>
          <w:sz w:val="28"/>
          <w:szCs w:val="28"/>
        </w:rPr>
        <w:t>осел</w:t>
      </w:r>
      <w:proofErr w:type="spellEnd"/>
      <w:r w:rsidRPr="006C1E22">
        <w:rPr>
          <w:rFonts w:ascii="Times New Roman" w:hAnsi="Times New Roman" w:cs="Times New Roman"/>
          <w:sz w:val="28"/>
          <w:szCs w:val="28"/>
        </w:rPr>
        <w:t>– упрямства и т.д.</w:t>
      </w:r>
      <w:r>
        <w:rPr>
          <w:rFonts w:ascii="Times New Roman" w:hAnsi="Times New Roman" w:cs="Times New Roman"/>
          <w:sz w:val="28"/>
          <w:szCs w:val="28"/>
        </w:rPr>
        <w:t xml:space="preserve"> Аллегория </w:t>
      </w:r>
      <w:r>
        <w:rPr>
          <w:rFonts w:ascii="Times New Roman" w:hAnsi="Times New Roman" w:cs="Times New Roman"/>
          <w:b/>
          <w:sz w:val="28"/>
          <w:szCs w:val="28"/>
        </w:rPr>
        <w:t>–</w:t>
      </w:r>
      <w:r>
        <w:rPr>
          <w:rFonts w:ascii="Times New Roman" w:hAnsi="Times New Roman" w:cs="Times New Roman"/>
          <w:sz w:val="28"/>
          <w:szCs w:val="28"/>
        </w:rPr>
        <w:t xml:space="preserve"> это </w:t>
      </w:r>
      <w:r w:rsidRPr="00A93E69">
        <w:rPr>
          <w:rFonts w:ascii="Times New Roman" w:hAnsi="Times New Roman" w:cs="Times New Roman"/>
          <w:sz w:val="28"/>
          <w:szCs w:val="28"/>
        </w:rPr>
        <w:t xml:space="preserve">передача истинного смысла </w:t>
      </w:r>
      <w:r>
        <w:rPr>
          <w:rFonts w:ascii="Times New Roman" w:hAnsi="Times New Roman" w:cs="Times New Roman"/>
          <w:sz w:val="28"/>
          <w:szCs w:val="28"/>
        </w:rPr>
        <w:t xml:space="preserve">через другой образ на основе сходства в поведении, форме, признаке и т.п. Понятие аллегории тесно связано </w:t>
      </w:r>
      <w:r>
        <w:rPr>
          <w:rFonts w:ascii="Times New Roman" w:hAnsi="Times New Roman" w:cs="Times New Roman"/>
          <w:sz w:val="28"/>
          <w:szCs w:val="28"/>
        </w:rPr>
        <w:lastRenderedPageBreak/>
        <w:t xml:space="preserve">с понятием метафоры. В аллегории связь между понятием и образом устанавливается по аналогии или смежности.  </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Стилистическая фигура </w:t>
      </w:r>
      <w:r w:rsidRPr="00BF3AAA">
        <w:rPr>
          <w:rFonts w:ascii="Times New Roman" w:hAnsi="Times New Roman" w:cs="Times New Roman"/>
          <w:b/>
          <w:i/>
          <w:sz w:val="28"/>
          <w:szCs w:val="28"/>
        </w:rPr>
        <w:t>оксюморон</w:t>
      </w:r>
      <w:r w:rsidRPr="001D67FD">
        <w:rPr>
          <w:rFonts w:ascii="Times New Roman" w:hAnsi="Times New Roman" w:cs="Times New Roman"/>
          <w:sz w:val="28"/>
          <w:szCs w:val="28"/>
        </w:rPr>
        <w:t>–</w:t>
      </w:r>
      <w:r>
        <w:rPr>
          <w:rFonts w:ascii="Times New Roman" w:hAnsi="Times New Roman" w:cs="Times New Roman"/>
          <w:sz w:val="28"/>
          <w:szCs w:val="28"/>
        </w:rPr>
        <w:t xml:space="preserve"> это </w:t>
      </w:r>
      <w:r w:rsidRPr="00A20C4C">
        <w:rPr>
          <w:rFonts w:ascii="Times New Roman" w:hAnsi="Times New Roman" w:cs="Times New Roman"/>
          <w:sz w:val="28"/>
          <w:szCs w:val="28"/>
        </w:rPr>
        <w:t>совмещение противоположных по смыслу, несовместимых понятий</w:t>
      </w:r>
      <w:r>
        <w:rPr>
          <w:rFonts w:ascii="Times New Roman" w:hAnsi="Times New Roman" w:cs="Times New Roman"/>
          <w:sz w:val="28"/>
          <w:szCs w:val="28"/>
        </w:rPr>
        <w:t xml:space="preserve">, например: </w:t>
      </w:r>
      <w:r w:rsidRPr="00BF3AAA">
        <w:rPr>
          <w:rFonts w:ascii="Times New Roman" w:hAnsi="Times New Roman" w:cs="Times New Roman"/>
          <w:i/>
          <w:sz w:val="28"/>
          <w:szCs w:val="28"/>
        </w:rPr>
        <w:t>худой толстяк, знакомый незнакомец</w:t>
      </w:r>
      <w:r>
        <w:rPr>
          <w:rFonts w:ascii="Times New Roman" w:hAnsi="Times New Roman" w:cs="Times New Roman"/>
          <w:sz w:val="28"/>
          <w:szCs w:val="28"/>
        </w:rPr>
        <w:t xml:space="preserve"> и др</w:t>
      </w:r>
      <w:proofErr w:type="gramStart"/>
      <w:r>
        <w:rPr>
          <w:rFonts w:ascii="Times New Roman" w:hAnsi="Times New Roman" w:cs="Times New Roman"/>
          <w:sz w:val="28"/>
          <w:szCs w:val="28"/>
        </w:rPr>
        <w:t>.</w:t>
      </w:r>
      <w:r w:rsidRPr="00BF1591">
        <w:rPr>
          <w:rFonts w:ascii="Times New Roman" w:hAnsi="Times New Roman" w:cs="Times New Roman"/>
          <w:b/>
          <w:i/>
          <w:sz w:val="28"/>
          <w:szCs w:val="28"/>
        </w:rPr>
        <w:t>А</w:t>
      </w:r>
      <w:proofErr w:type="gramEnd"/>
      <w:r w:rsidRPr="00BF1591">
        <w:rPr>
          <w:rFonts w:ascii="Times New Roman" w:hAnsi="Times New Roman" w:cs="Times New Roman"/>
          <w:b/>
          <w:i/>
          <w:sz w:val="28"/>
          <w:szCs w:val="28"/>
        </w:rPr>
        <w:t>нтитеза</w:t>
      </w:r>
      <w:r>
        <w:rPr>
          <w:rFonts w:ascii="Times New Roman" w:hAnsi="Times New Roman" w:cs="Times New Roman"/>
          <w:sz w:val="28"/>
          <w:szCs w:val="28"/>
        </w:rPr>
        <w:t xml:space="preserve"> – фигура речи, это смысловое противопоставление, выраженное словами-антонимами, </w:t>
      </w:r>
      <w:proofErr w:type="spellStart"/>
      <w:r>
        <w:rPr>
          <w:rFonts w:ascii="Times New Roman" w:hAnsi="Times New Roman" w:cs="Times New Roman"/>
          <w:sz w:val="28"/>
          <w:szCs w:val="28"/>
        </w:rPr>
        <w:t>например:</w:t>
      </w:r>
      <w:r w:rsidRPr="00BF1591">
        <w:rPr>
          <w:rFonts w:ascii="Times New Roman" w:hAnsi="Times New Roman" w:cs="Times New Roman"/>
          <w:b/>
          <w:i/>
          <w:sz w:val="28"/>
          <w:szCs w:val="28"/>
        </w:rPr>
        <w:t>Сила</w:t>
      </w:r>
      <w:r w:rsidRPr="00BF1591">
        <w:rPr>
          <w:rFonts w:ascii="Times New Roman" w:hAnsi="Times New Roman" w:cs="Times New Roman"/>
          <w:i/>
          <w:sz w:val="28"/>
          <w:szCs w:val="28"/>
        </w:rPr>
        <w:t>телевидения</w:t>
      </w:r>
      <w:proofErr w:type="spellEnd"/>
      <w:r w:rsidRPr="00BF1591">
        <w:rPr>
          <w:rFonts w:ascii="Times New Roman" w:hAnsi="Times New Roman" w:cs="Times New Roman"/>
          <w:i/>
          <w:sz w:val="28"/>
          <w:szCs w:val="28"/>
        </w:rPr>
        <w:t xml:space="preserve"> </w:t>
      </w:r>
      <w:r w:rsidRPr="00A93E69">
        <w:rPr>
          <w:rFonts w:ascii="Times New Roman" w:hAnsi="Times New Roman" w:cs="Times New Roman"/>
          <w:sz w:val="28"/>
          <w:szCs w:val="28"/>
        </w:rPr>
        <w:t>–</w:t>
      </w:r>
      <w:r w:rsidRPr="00BF1591">
        <w:rPr>
          <w:rFonts w:ascii="Times New Roman" w:hAnsi="Times New Roman" w:cs="Times New Roman"/>
          <w:i/>
          <w:sz w:val="28"/>
          <w:szCs w:val="28"/>
        </w:rPr>
        <w:t xml:space="preserve"> </w:t>
      </w:r>
      <w:proofErr w:type="spellStart"/>
      <w:r w:rsidRPr="00BF1591">
        <w:rPr>
          <w:rFonts w:ascii="Times New Roman" w:hAnsi="Times New Roman" w:cs="Times New Roman"/>
          <w:i/>
          <w:sz w:val="28"/>
          <w:szCs w:val="28"/>
        </w:rPr>
        <w:t>в</w:t>
      </w:r>
      <w:r w:rsidRPr="00BF1591">
        <w:rPr>
          <w:rFonts w:ascii="Times New Roman" w:hAnsi="Times New Roman" w:cs="Times New Roman"/>
          <w:b/>
          <w:i/>
          <w:sz w:val="28"/>
          <w:szCs w:val="28"/>
        </w:rPr>
        <w:t>слабости</w:t>
      </w:r>
      <w:r w:rsidRPr="00BF1591">
        <w:rPr>
          <w:rFonts w:ascii="Times New Roman" w:hAnsi="Times New Roman" w:cs="Times New Roman"/>
          <w:i/>
          <w:sz w:val="28"/>
          <w:szCs w:val="28"/>
        </w:rPr>
        <w:t>книг</w:t>
      </w:r>
      <w:proofErr w:type="spellEnd"/>
      <w:r w:rsidRPr="00BF1591">
        <w:rPr>
          <w:rFonts w:ascii="Times New Roman" w:hAnsi="Times New Roman" w:cs="Times New Roman"/>
          <w:i/>
          <w:sz w:val="28"/>
          <w:szCs w:val="28"/>
        </w:rPr>
        <w:t xml:space="preserve"> </w:t>
      </w:r>
      <w:r>
        <w:rPr>
          <w:rFonts w:ascii="Times New Roman" w:hAnsi="Times New Roman" w:cs="Times New Roman"/>
          <w:sz w:val="28"/>
          <w:szCs w:val="28"/>
        </w:rPr>
        <w:t>(И. Шевелев).</w:t>
      </w:r>
    </w:p>
    <w:p w:rsidR="00C07BBE" w:rsidRDefault="00C07BBE" w:rsidP="00C07BBE">
      <w:pPr>
        <w:spacing w:after="0"/>
        <w:ind w:firstLine="709"/>
        <w:jc w:val="both"/>
        <w:rPr>
          <w:rFonts w:ascii="Times New Roman" w:hAnsi="Times New Roman" w:cs="Times New Roman"/>
          <w:sz w:val="28"/>
          <w:szCs w:val="28"/>
        </w:rPr>
      </w:pPr>
      <w:r>
        <w:rPr>
          <w:rFonts w:ascii="Times New Roman" w:hAnsi="Times New Roman" w:cs="Times New Roman"/>
          <w:sz w:val="28"/>
          <w:szCs w:val="28"/>
        </w:rPr>
        <w:t>Выразительность создается в контексте, например</w:t>
      </w:r>
      <w:r w:rsidRPr="00A92D73">
        <w:rPr>
          <w:rFonts w:ascii="Times New Roman" w:hAnsi="Times New Roman" w:cs="Times New Roman"/>
          <w:i/>
          <w:sz w:val="28"/>
          <w:szCs w:val="28"/>
        </w:rPr>
        <w:t>, каламбур</w:t>
      </w:r>
      <w:r>
        <w:rPr>
          <w:rFonts w:ascii="Times New Roman" w:hAnsi="Times New Roman" w:cs="Times New Roman"/>
          <w:sz w:val="28"/>
          <w:szCs w:val="28"/>
        </w:rPr>
        <w:t xml:space="preserve"> – игра слов, основанная на двусмысленности, вызывающая комический эффект: </w:t>
      </w:r>
      <w:r w:rsidRPr="00A92D73">
        <w:rPr>
          <w:rFonts w:ascii="Times New Roman" w:hAnsi="Times New Roman" w:cs="Times New Roman"/>
          <w:i/>
          <w:sz w:val="28"/>
          <w:szCs w:val="28"/>
        </w:rPr>
        <w:t>Лучше год, да годное, чем в неделю недельное (</w:t>
      </w:r>
      <w:r>
        <w:rPr>
          <w:rFonts w:ascii="Times New Roman" w:hAnsi="Times New Roman" w:cs="Times New Roman"/>
          <w:sz w:val="28"/>
          <w:szCs w:val="28"/>
        </w:rPr>
        <w:t xml:space="preserve">пословица), или в контексте слово приобретает переносное метафорическое значение: 1. </w:t>
      </w:r>
      <w:r w:rsidRPr="0064661F">
        <w:rPr>
          <w:rFonts w:ascii="Times New Roman" w:hAnsi="Times New Roman" w:cs="Times New Roman"/>
          <w:i/>
          <w:sz w:val="28"/>
          <w:szCs w:val="28"/>
        </w:rPr>
        <w:t xml:space="preserve">Падал </w:t>
      </w:r>
      <w:r w:rsidRPr="0064661F">
        <w:rPr>
          <w:rFonts w:ascii="Times New Roman" w:hAnsi="Times New Roman" w:cs="Times New Roman"/>
          <w:b/>
          <w:i/>
          <w:sz w:val="28"/>
          <w:szCs w:val="28"/>
        </w:rPr>
        <w:t>ленивый</w:t>
      </w:r>
      <w:r w:rsidRPr="0064661F">
        <w:rPr>
          <w:rFonts w:ascii="Times New Roman" w:hAnsi="Times New Roman" w:cs="Times New Roman"/>
          <w:i/>
          <w:sz w:val="28"/>
          <w:szCs w:val="28"/>
        </w:rPr>
        <w:t xml:space="preserve"> снег</w:t>
      </w:r>
      <w:r>
        <w:rPr>
          <w:rFonts w:ascii="Times New Roman" w:hAnsi="Times New Roman" w:cs="Times New Roman"/>
          <w:i/>
          <w:sz w:val="28"/>
          <w:szCs w:val="28"/>
        </w:rPr>
        <w:t xml:space="preserve"> (К.Г. Паустовский). </w:t>
      </w:r>
      <w:r>
        <w:rPr>
          <w:rFonts w:ascii="Times New Roman" w:hAnsi="Times New Roman" w:cs="Times New Roman"/>
          <w:sz w:val="28"/>
          <w:szCs w:val="28"/>
        </w:rPr>
        <w:t xml:space="preserve"> 2. </w:t>
      </w:r>
      <w:r w:rsidRPr="00A92D73">
        <w:rPr>
          <w:rFonts w:ascii="Times New Roman" w:hAnsi="Times New Roman" w:cs="Times New Roman"/>
          <w:i/>
          <w:sz w:val="28"/>
          <w:szCs w:val="28"/>
        </w:rPr>
        <w:t xml:space="preserve">Он не говорил, а </w:t>
      </w:r>
      <w:proofErr w:type="spellStart"/>
      <w:r w:rsidRPr="0064661F">
        <w:rPr>
          <w:rFonts w:ascii="Times New Roman" w:hAnsi="Times New Roman" w:cs="Times New Roman"/>
          <w:b/>
          <w:i/>
          <w:sz w:val="28"/>
          <w:szCs w:val="28"/>
        </w:rPr>
        <w:t>вырыкивал</w:t>
      </w:r>
      <w:r w:rsidRPr="00A92D73">
        <w:rPr>
          <w:rFonts w:ascii="Times New Roman" w:hAnsi="Times New Roman" w:cs="Times New Roman"/>
          <w:i/>
          <w:sz w:val="28"/>
          <w:szCs w:val="28"/>
        </w:rPr>
        <w:t>слова</w:t>
      </w:r>
      <w:proofErr w:type="spellEnd"/>
      <w:r w:rsidRPr="00A92D73">
        <w:rPr>
          <w:rFonts w:ascii="Times New Roman" w:hAnsi="Times New Roman" w:cs="Times New Roman"/>
          <w:i/>
          <w:sz w:val="28"/>
          <w:szCs w:val="28"/>
        </w:rPr>
        <w:t xml:space="preserve">, и при этом сек собеседника </w:t>
      </w:r>
      <w:r w:rsidRPr="00A92D73">
        <w:rPr>
          <w:rFonts w:ascii="Times New Roman" w:hAnsi="Times New Roman" w:cs="Times New Roman"/>
          <w:b/>
          <w:i/>
          <w:sz w:val="28"/>
          <w:szCs w:val="28"/>
        </w:rPr>
        <w:t>молнией</w:t>
      </w:r>
      <w:r w:rsidRPr="00A92D73">
        <w:rPr>
          <w:rFonts w:ascii="Times New Roman" w:hAnsi="Times New Roman" w:cs="Times New Roman"/>
          <w:i/>
          <w:sz w:val="28"/>
          <w:szCs w:val="28"/>
        </w:rPr>
        <w:t xml:space="preserve"> взгляда</w:t>
      </w:r>
      <w:r>
        <w:rPr>
          <w:rFonts w:ascii="Times New Roman" w:hAnsi="Times New Roman" w:cs="Times New Roman"/>
          <w:sz w:val="28"/>
          <w:szCs w:val="28"/>
        </w:rPr>
        <w:t xml:space="preserve"> (В.П. Астафьев).</w:t>
      </w:r>
    </w:p>
    <w:p w:rsidR="00C07BBE" w:rsidRDefault="00C07BBE" w:rsidP="00C07BBE">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 помощью оценочных, в целом изобразительных (</w:t>
      </w:r>
      <w:r w:rsidRPr="00646E9D">
        <w:rPr>
          <w:rFonts w:ascii="Times New Roman" w:hAnsi="Times New Roman" w:cs="Times New Roman"/>
          <w:i/>
          <w:sz w:val="28"/>
          <w:szCs w:val="28"/>
        </w:rPr>
        <w:t>стилистических фигур</w:t>
      </w:r>
      <w:r>
        <w:rPr>
          <w:rFonts w:ascii="Times New Roman" w:hAnsi="Times New Roman" w:cs="Times New Roman"/>
          <w:sz w:val="28"/>
          <w:szCs w:val="28"/>
        </w:rPr>
        <w:t>) и выразительных (</w:t>
      </w:r>
      <w:r w:rsidRPr="00646E9D">
        <w:rPr>
          <w:rFonts w:ascii="Times New Roman" w:hAnsi="Times New Roman" w:cs="Times New Roman"/>
          <w:i/>
          <w:sz w:val="28"/>
          <w:szCs w:val="28"/>
        </w:rPr>
        <w:t>тропов</w:t>
      </w:r>
      <w:r>
        <w:rPr>
          <w:rFonts w:ascii="Times New Roman" w:hAnsi="Times New Roman" w:cs="Times New Roman"/>
          <w:sz w:val="28"/>
          <w:szCs w:val="28"/>
        </w:rPr>
        <w:t xml:space="preserve"> и </w:t>
      </w:r>
      <w:r w:rsidRPr="00646E9D">
        <w:rPr>
          <w:rFonts w:ascii="Times New Roman" w:hAnsi="Times New Roman" w:cs="Times New Roman"/>
          <w:i/>
          <w:sz w:val="28"/>
          <w:szCs w:val="28"/>
        </w:rPr>
        <w:t>языковых средств</w:t>
      </w:r>
      <w:r>
        <w:rPr>
          <w:rFonts w:ascii="Times New Roman" w:hAnsi="Times New Roman" w:cs="Times New Roman"/>
          <w:sz w:val="28"/>
          <w:szCs w:val="28"/>
        </w:rPr>
        <w:t>) создаются шутка, юмор, ирония, сарказм.</w:t>
      </w:r>
      <w:proofErr w:type="gramEnd"/>
      <w:r>
        <w:rPr>
          <w:rFonts w:ascii="Times New Roman" w:hAnsi="Times New Roman" w:cs="Times New Roman"/>
          <w:sz w:val="28"/>
          <w:szCs w:val="28"/>
        </w:rPr>
        <w:t xml:space="preserve"> Например: 1. </w:t>
      </w:r>
      <w:r w:rsidRPr="001E5E10">
        <w:rPr>
          <w:rFonts w:ascii="Times New Roman" w:hAnsi="Times New Roman" w:cs="Times New Roman"/>
          <w:i/>
          <w:sz w:val="28"/>
          <w:szCs w:val="28"/>
        </w:rPr>
        <w:t xml:space="preserve">«У нас слова </w:t>
      </w:r>
      <w:r w:rsidRPr="001E5E10">
        <w:rPr>
          <w:rFonts w:ascii="Times New Roman" w:hAnsi="Times New Roman" w:cs="Times New Roman"/>
          <w:b/>
          <w:i/>
          <w:sz w:val="28"/>
          <w:szCs w:val="28"/>
        </w:rPr>
        <w:t xml:space="preserve">оратор </w:t>
      </w:r>
      <w:r w:rsidRPr="001E5E10">
        <w:rPr>
          <w:rFonts w:ascii="Times New Roman" w:hAnsi="Times New Roman" w:cs="Times New Roman"/>
          <w:i/>
          <w:sz w:val="28"/>
          <w:szCs w:val="28"/>
        </w:rPr>
        <w:t xml:space="preserve">и </w:t>
      </w:r>
      <w:r w:rsidRPr="001E5E10">
        <w:rPr>
          <w:rFonts w:ascii="Times New Roman" w:hAnsi="Times New Roman" w:cs="Times New Roman"/>
          <w:b/>
          <w:i/>
          <w:sz w:val="28"/>
          <w:szCs w:val="28"/>
        </w:rPr>
        <w:t>ораторствовать</w:t>
      </w:r>
      <w:r w:rsidRPr="001E5E10">
        <w:rPr>
          <w:rFonts w:ascii="Times New Roman" w:hAnsi="Times New Roman" w:cs="Times New Roman"/>
          <w:i/>
          <w:sz w:val="28"/>
          <w:szCs w:val="28"/>
        </w:rPr>
        <w:t xml:space="preserve"> вовсе не латинского происхождения, а чисто русского – от слова </w:t>
      </w:r>
      <w:r w:rsidRPr="001E5E10">
        <w:rPr>
          <w:rFonts w:ascii="Times New Roman" w:hAnsi="Times New Roman" w:cs="Times New Roman"/>
          <w:b/>
          <w:i/>
          <w:sz w:val="28"/>
          <w:szCs w:val="28"/>
        </w:rPr>
        <w:t>орать</w:t>
      </w:r>
      <w:r w:rsidRPr="001E5E10">
        <w:rPr>
          <w:rFonts w:ascii="Times New Roman" w:hAnsi="Times New Roman" w:cs="Times New Roman"/>
          <w:i/>
          <w:sz w:val="28"/>
          <w:szCs w:val="28"/>
        </w:rPr>
        <w:t>. Послушайте наших застольных при торжественных случаях витий!»</w:t>
      </w:r>
      <w:r w:rsidRPr="00C45A9C">
        <w:rPr>
          <w:rFonts w:ascii="Times New Roman" w:hAnsi="Times New Roman" w:cs="Times New Roman"/>
          <w:sz w:val="28"/>
          <w:szCs w:val="28"/>
        </w:rPr>
        <w:t xml:space="preserve"> (П.А. Вяземский).</w:t>
      </w:r>
      <w:r w:rsidRPr="001E5E10">
        <w:rPr>
          <w:rFonts w:ascii="Times New Roman" w:hAnsi="Times New Roman" w:cs="Times New Roman"/>
          <w:i/>
          <w:sz w:val="28"/>
          <w:szCs w:val="28"/>
        </w:rPr>
        <w:t>2. Болтун подобен маятнику: и того и другого надо остановить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Козьма</w:t>
      </w:r>
      <w:proofErr w:type="spellEnd"/>
      <w:r>
        <w:rPr>
          <w:rFonts w:ascii="Times New Roman" w:hAnsi="Times New Roman" w:cs="Times New Roman"/>
          <w:sz w:val="28"/>
          <w:szCs w:val="28"/>
        </w:rPr>
        <w:t xml:space="preserve"> Прутков).</w:t>
      </w:r>
    </w:p>
    <w:p w:rsidR="00C07BBE" w:rsidRDefault="00C07BBE" w:rsidP="00C07BBE">
      <w:pPr>
        <w:spacing w:after="0"/>
        <w:ind w:firstLine="709"/>
        <w:jc w:val="both"/>
        <w:rPr>
          <w:rFonts w:ascii="Times New Roman" w:hAnsi="Times New Roman" w:cs="Times New Roman"/>
          <w:sz w:val="28"/>
          <w:szCs w:val="28"/>
        </w:rPr>
      </w:pPr>
    </w:p>
    <w:p w:rsidR="00C07BBE" w:rsidRPr="00780A60" w:rsidRDefault="00C07BBE" w:rsidP="00C07BBE">
      <w:pPr>
        <w:pStyle w:val="a3"/>
        <w:tabs>
          <w:tab w:val="left" w:pos="1276"/>
        </w:tabs>
        <w:ind w:left="0"/>
        <w:jc w:val="center"/>
        <w:rPr>
          <w:rFonts w:ascii="Times New Roman" w:hAnsi="Times New Roman" w:cs="Times New Roman"/>
          <w:i/>
          <w:sz w:val="28"/>
          <w:szCs w:val="28"/>
        </w:rPr>
      </w:pPr>
      <w:r w:rsidRPr="00780A60">
        <w:rPr>
          <w:rFonts w:ascii="Times New Roman" w:hAnsi="Times New Roman" w:cs="Times New Roman"/>
          <w:i/>
          <w:sz w:val="28"/>
          <w:szCs w:val="28"/>
        </w:rPr>
        <w:t xml:space="preserve">Вопросы для самостоятельного изучения </w:t>
      </w:r>
    </w:p>
    <w:p w:rsidR="00C07BBE" w:rsidRPr="004C590B" w:rsidRDefault="00C07BBE" w:rsidP="00C07BBE">
      <w:pPr>
        <w:pStyle w:val="1"/>
        <w:widowControl/>
        <w:autoSpaceDE/>
        <w:autoSpaceDN/>
        <w:adjustRightInd/>
        <w:ind w:left="0" w:firstLine="709"/>
        <w:jc w:val="both"/>
        <w:rPr>
          <w:sz w:val="28"/>
          <w:szCs w:val="28"/>
        </w:rPr>
      </w:pPr>
      <w:r w:rsidRPr="004C590B">
        <w:rPr>
          <w:sz w:val="28"/>
          <w:szCs w:val="28"/>
        </w:rPr>
        <w:t>Риторические навыки и умения, которыми должен обладать оратор (доклад, презентация).</w:t>
      </w:r>
    </w:p>
    <w:p w:rsidR="00C07BBE" w:rsidRDefault="00C07BBE" w:rsidP="00C07BBE">
      <w:pPr>
        <w:spacing w:after="0" w:line="240" w:lineRule="auto"/>
        <w:ind w:firstLine="709"/>
        <w:jc w:val="both"/>
        <w:rPr>
          <w:rFonts w:ascii="Times New Roman" w:hAnsi="Times New Roman"/>
          <w:i/>
          <w:sz w:val="28"/>
          <w:szCs w:val="28"/>
        </w:rPr>
      </w:pPr>
    </w:p>
    <w:p w:rsidR="00C07BBE" w:rsidRDefault="00C07BBE" w:rsidP="00C07BBE">
      <w:pPr>
        <w:spacing w:after="0" w:line="240" w:lineRule="auto"/>
        <w:jc w:val="center"/>
        <w:rPr>
          <w:rFonts w:ascii="Times New Roman" w:hAnsi="Times New Roman"/>
          <w:i/>
          <w:sz w:val="28"/>
          <w:szCs w:val="28"/>
        </w:rPr>
      </w:pPr>
      <w:r w:rsidRPr="004C590B">
        <w:rPr>
          <w:rFonts w:ascii="Times New Roman" w:hAnsi="Times New Roman"/>
          <w:i/>
          <w:sz w:val="28"/>
          <w:szCs w:val="28"/>
        </w:rPr>
        <w:t>Задания для самостоятельной работы</w:t>
      </w:r>
    </w:p>
    <w:p w:rsidR="00C07BBE" w:rsidRPr="004C590B" w:rsidRDefault="00C07BBE" w:rsidP="00C07BBE">
      <w:pPr>
        <w:spacing w:after="0" w:line="240" w:lineRule="auto"/>
        <w:ind w:firstLine="709"/>
        <w:jc w:val="both"/>
        <w:rPr>
          <w:rFonts w:ascii="Times New Roman" w:hAnsi="Times New Roman"/>
          <w:i/>
          <w:sz w:val="28"/>
          <w:szCs w:val="28"/>
        </w:rPr>
      </w:pPr>
    </w:p>
    <w:p w:rsidR="00C07BBE" w:rsidRPr="004C590B" w:rsidRDefault="00C07BBE" w:rsidP="00C07BBE">
      <w:pPr>
        <w:pStyle w:val="1"/>
        <w:widowControl/>
        <w:autoSpaceDE/>
        <w:autoSpaceDN/>
        <w:adjustRightInd/>
        <w:ind w:left="0" w:firstLine="709"/>
        <w:jc w:val="both"/>
        <w:rPr>
          <w:sz w:val="28"/>
          <w:szCs w:val="28"/>
        </w:rPr>
      </w:pPr>
      <w:r w:rsidRPr="004C590B">
        <w:rPr>
          <w:sz w:val="28"/>
          <w:szCs w:val="28"/>
        </w:rPr>
        <w:t>Подобрать примеры выразительной речи юристов и произвести анализ выразительных средств этой речи (презентация, доклады, письменная работа (по выбору)</w:t>
      </w:r>
      <w:r>
        <w:rPr>
          <w:sz w:val="28"/>
          <w:szCs w:val="28"/>
        </w:rPr>
        <w:t>)</w:t>
      </w:r>
      <w:r w:rsidRPr="004C590B">
        <w:rPr>
          <w:sz w:val="28"/>
          <w:szCs w:val="28"/>
        </w:rPr>
        <w:t>.</w:t>
      </w:r>
    </w:p>
    <w:p w:rsidR="00C07BBE" w:rsidRDefault="00C07BBE" w:rsidP="00C07BBE">
      <w:pPr>
        <w:spacing w:after="0"/>
        <w:ind w:firstLine="709"/>
        <w:jc w:val="both"/>
        <w:rPr>
          <w:rFonts w:ascii="Times New Roman" w:hAnsi="Times New Roman" w:cs="Times New Roman"/>
          <w:b/>
          <w:sz w:val="28"/>
          <w:szCs w:val="28"/>
        </w:rPr>
      </w:pPr>
    </w:p>
    <w:p w:rsidR="001D1CBF" w:rsidRPr="006933F7" w:rsidRDefault="001D1CBF" w:rsidP="001D1CBF">
      <w:pPr>
        <w:spacing w:after="0" w:line="240" w:lineRule="auto"/>
        <w:jc w:val="center"/>
        <w:rPr>
          <w:rFonts w:ascii="Times New Roman" w:hAnsi="Times New Roman" w:cs="Times New Roman"/>
          <w:sz w:val="28"/>
          <w:szCs w:val="28"/>
        </w:rPr>
      </w:pPr>
    </w:p>
    <w:sectPr w:rsidR="001D1CBF" w:rsidRPr="006933F7" w:rsidSect="006933F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7D7"/>
    <w:multiLevelType w:val="hybridMultilevel"/>
    <w:tmpl w:val="6868EF80"/>
    <w:lvl w:ilvl="0" w:tplc="EFD69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4A4E10"/>
    <w:multiLevelType w:val="hybridMultilevel"/>
    <w:tmpl w:val="D5DA83D2"/>
    <w:lvl w:ilvl="0" w:tplc="91A29B2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172E3E"/>
    <w:multiLevelType w:val="multilevel"/>
    <w:tmpl w:val="BD168BA6"/>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4"/>
      </w:rPr>
    </w:lvl>
    <w:lvl w:ilvl="1">
      <w:start w:val="1"/>
      <w:numFmt w:val="decimal"/>
      <w:lvlText w:val="%2."/>
      <w:lvlJc w:val="left"/>
      <w:pPr>
        <w:ind w:left="786"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9358E"/>
    <w:multiLevelType w:val="hybridMultilevel"/>
    <w:tmpl w:val="9BC084DC"/>
    <w:lvl w:ilvl="0" w:tplc="7220959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C640ECF"/>
    <w:multiLevelType w:val="hybridMultilevel"/>
    <w:tmpl w:val="6B5AD710"/>
    <w:lvl w:ilvl="0" w:tplc="12769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38750B"/>
    <w:multiLevelType w:val="hybridMultilevel"/>
    <w:tmpl w:val="87929024"/>
    <w:lvl w:ilvl="0" w:tplc="33FEE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7E7A8C"/>
    <w:multiLevelType w:val="hybridMultilevel"/>
    <w:tmpl w:val="9BC084DC"/>
    <w:lvl w:ilvl="0" w:tplc="7220959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2"/>
  </w:num>
  <w:num w:numId="4">
    <w:abstractNumId w:val="6"/>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6933F7"/>
    <w:rsid w:val="001D1CBF"/>
    <w:rsid w:val="002A17F3"/>
    <w:rsid w:val="002E77D0"/>
    <w:rsid w:val="006933F7"/>
    <w:rsid w:val="00694AC9"/>
    <w:rsid w:val="00806E89"/>
    <w:rsid w:val="00884D15"/>
    <w:rsid w:val="00894706"/>
    <w:rsid w:val="00AB0630"/>
    <w:rsid w:val="00C07BBE"/>
    <w:rsid w:val="00C639DC"/>
    <w:rsid w:val="00E13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E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706"/>
    <w:pPr>
      <w:ind w:left="720"/>
      <w:contextualSpacing/>
    </w:pPr>
    <w:rPr>
      <w:rFonts w:eastAsiaTheme="minorHAnsi"/>
      <w:lang w:eastAsia="en-US"/>
    </w:rPr>
  </w:style>
  <w:style w:type="character" w:styleId="a4">
    <w:name w:val="Hyperlink"/>
    <w:basedOn w:val="a0"/>
    <w:uiPriority w:val="99"/>
    <w:semiHidden/>
    <w:unhideWhenUsed/>
    <w:rsid w:val="00894706"/>
    <w:rPr>
      <w:color w:val="0000FF"/>
      <w:u w:val="single"/>
    </w:rPr>
  </w:style>
  <w:style w:type="paragraph" w:customStyle="1" w:styleId="1">
    <w:name w:val="Абзац списка1"/>
    <w:basedOn w:val="a"/>
    <w:rsid w:val="00894706"/>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paragraph" w:styleId="a5">
    <w:name w:val="Body Text Indent"/>
    <w:basedOn w:val="a"/>
    <w:link w:val="a6"/>
    <w:rsid w:val="00894706"/>
    <w:pPr>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894706"/>
    <w:rPr>
      <w:rFonts w:ascii="Times New Roman" w:eastAsia="Times New Roman" w:hAnsi="Times New Roman" w:cs="Times New Roman"/>
      <w:sz w:val="24"/>
      <w:szCs w:val="24"/>
    </w:rPr>
  </w:style>
  <w:style w:type="paragraph" w:customStyle="1" w:styleId="3">
    <w:name w:val="Абзац списка3"/>
    <w:basedOn w:val="a"/>
    <w:rsid w:val="00894706"/>
    <w:pPr>
      <w:ind w:left="720"/>
      <w:contextualSpacing/>
    </w:pPr>
    <w:rPr>
      <w:rFonts w:ascii="Calibri" w:eastAsia="Times New Roman" w:hAnsi="Calibri" w:cs="Times New Roman"/>
      <w:lang w:eastAsia="en-US"/>
    </w:rPr>
  </w:style>
  <w:style w:type="table" w:styleId="a7">
    <w:name w:val="Table Grid"/>
    <w:basedOn w:val="a1"/>
    <w:uiPriority w:val="59"/>
    <w:rsid w:val="00C07BB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C07BBE"/>
    <w:pPr>
      <w:ind w:left="720"/>
      <w:contextualSpacing/>
    </w:pPr>
    <w:rPr>
      <w:rFonts w:ascii="Calibri" w:eastAsia="Times New Roman" w:hAnsi="Calibri" w:cs="Times New Roman"/>
      <w:lang w:eastAsia="en-US"/>
    </w:rPr>
  </w:style>
  <w:style w:type="paragraph" w:styleId="a8">
    <w:name w:val="Normal (Web)"/>
    <w:basedOn w:val="a"/>
    <w:uiPriority w:val="99"/>
    <w:semiHidden/>
    <w:unhideWhenUsed/>
    <w:rsid w:val="00C07BB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84D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84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vd.bibliotech.ru/Reader/Book/201905141410232965320000992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3344</Words>
  <Characters>19065</Characters>
  <Application>Microsoft Office Word</Application>
  <DocSecurity>0</DocSecurity>
  <Lines>158</Lines>
  <Paragraphs>44</Paragraphs>
  <ScaleCrop>false</ScaleCrop>
  <Company>Hewlett-Packard Company</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Григорьевна Красикова</dc:creator>
  <cp:keywords/>
  <dc:description/>
  <cp:lastModifiedBy>Ольга Григорьевна Красикова</cp:lastModifiedBy>
  <cp:revision>15</cp:revision>
  <cp:lastPrinted>2020-03-28T06:19:00Z</cp:lastPrinted>
  <dcterms:created xsi:type="dcterms:W3CDTF">2020-03-28T06:08:00Z</dcterms:created>
  <dcterms:modified xsi:type="dcterms:W3CDTF">2020-03-28T15:11:00Z</dcterms:modified>
</cp:coreProperties>
</file>