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2F4A4D" w:rsidP="006C0C44">
      <w:pPr>
        <w:ind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p.remizov\AppData\Local\Microsoft\Windows\Temporary Internet Files\Content.Word\IMG_1386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86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D6089E" w:rsidRPr="00D6089E" w:rsidRDefault="00D6089E" w:rsidP="006B0DDC">
      <w:pPr>
        <w:ind w:firstLine="720"/>
        <w:rPr>
          <w:rFonts w:eastAsia="Times New Roman"/>
          <w:b/>
          <w:bCs/>
          <w:szCs w:val="28"/>
          <w:lang w:eastAsia="ru-RU"/>
        </w:rPr>
      </w:pPr>
      <w:r w:rsidRPr="00D6089E">
        <w:rPr>
          <w:rFonts w:eastAsia="Times New Roman"/>
          <w:b/>
          <w:bCs/>
          <w:szCs w:val="28"/>
          <w:lang w:eastAsia="ru-RU"/>
        </w:rPr>
        <w:lastRenderedPageBreak/>
        <w:t>Тема 10. Методы государственного управления.</w:t>
      </w:r>
    </w:p>
    <w:p w:rsidR="00D6089E" w:rsidRPr="00D6089E" w:rsidRDefault="00D6089E" w:rsidP="006B0DDC">
      <w:pPr>
        <w:ind w:firstLine="720"/>
        <w:rPr>
          <w:rFonts w:eastAsia="Times New Roman"/>
          <w:b/>
          <w:bCs/>
          <w:szCs w:val="28"/>
          <w:lang w:eastAsia="ru-RU"/>
        </w:rPr>
      </w:pPr>
      <w:r w:rsidRPr="00D6089E">
        <w:rPr>
          <w:rFonts w:eastAsia="Times New Roman"/>
          <w:b/>
          <w:szCs w:val="28"/>
          <w:lang w:eastAsia="ru-RU"/>
        </w:rPr>
        <w:t xml:space="preserve">Занятие семинарского типа </w:t>
      </w:r>
      <w:r>
        <w:rPr>
          <w:rFonts w:eastAsia="Times New Roman"/>
          <w:b/>
          <w:szCs w:val="28"/>
          <w:lang w:eastAsia="ru-RU"/>
        </w:rPr>
        <w:t xml:space="preserve">(практическое) </w:t>
      </w:r>
      <w:r w:rsidR="006578EF">
        <w:rPr>
          <w:rFonts w:eastAsia="Times New Roman"/>
          <w:b/>
          <w:szCs w:val="28"/>
          <w:lang w:eastAsia="ru-RU"/>
        </w:rPr>
        <w:t>– 4</w:t>
      </w:r>
      <w:r w:rsidRPr="00D6089E">
        <w:rPr>
          <w:rFonts w:eastAsia="Times New Roman"/>
          <w:b/>
          <w:szCs w:val="28"/>
          <w:lang w:eastAsia="ru-RU"/>
        </w:rPr>
        <w:t xml:space="preserve"> часа.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u w:val="single"/>
          <w:lang w:eastAsia="ru-RU"/>
        </w:rPr>
        <w:t>Цель занятия</w:t>
      </w:r>
      <w:r w:rsidRPr="00D6089E">
        <w:rPr>
          <w:rFonts w:eastAsia="Times New Roman"/>
          <w:szCs w:val="28"/>
          <w:lang w:eastAsia="ru-RU"/>
        </w:rPr>
        <w:t xml:space="preserve">: </w:t>
      </w:r>
      <w:r>
        <w:rPr>
          <w:rFonts w:eastAsia="Times New Roman"/>
          <w:szCs w:val="28"/>
          <w:lang w:eastAsia="ru-RU"/>
        </w:rPr>
        <w:t>з</w:t>
      </w:r>
      <w:r w:rsidRPr="00D6089E">
        <w:rPr>
          <w:rFonts w:eastAsia="Times New Roman"/>
          <w:szCs w:val="28"/>
          <w:lang w:eastAsia="ru-RU"/>
        </w:rPr>
        <w:t>акрепление полученных знаний о методах государственного управления, включая меры административного принуждения.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u w:val="single"/>
          <w:lang w:eastAsia="ru-RU"/>
        </w:rPr>
      </w:pPr>
      <w:r w:rsidRPr="00D6089E">
        <w:rPr>
          <w:rFonts w:eastAsia="Times New Roman"/>
          <w:szCs w:val="28"/>
          <w:u w:val="single"/>
          <w:lang w:eastAsia="ru-RU"/>
        </w:rPr>
        <w:t>Задачи занятия: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>ф</w:t>
      </w:r>
      <w:r w:rsidRPr="00D6089E">
        <w:rPr>
          <w:rFonts w:eastAsia="Times New Roman"/>
          <w:szCs w:val="28"/>
          <w:lang w:eastAsia="ru-RU"/>
        </w:rPr>
        <w:t>ормирование представления о методах государственного управления.</w:t>
      </w:r>
    </w:p>
    <w:p w:rsidR="00D6089E" w:rsidRPr="00D6089E" w:rsidRDefault="00D6089E" w:rsidP="006B0DDC">
      <w:pPr>
        <w:ind w:firstLine="720"/>
        <w:rPr>
          <w:rFonts w:eastAsia="Times New Roman"/>
          <w:b/>
          <w:bCs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>ф</w:t>
      </w:r>
      <w:r w:rsidRPr="00D6089E">
        <w:rPr>
          <w:rFonts w:eastAsia="Times New Roman"/>
          <w:szCs w:val="28"/>
          <w:lang w:eastAsia="ru-RU"/>
        </w:rPr>
        <w:t xml:space="preserve">ормирование практических умений и навыков </w:t>
      </w:r>
      <w:proofErr w:type="gramStart"/>
      <w:r w:rsidRPr="00D6089E">
        <w:rPr>
          <w:rFonts w:eastAsia="Times New Roman"/>
          <w:szCs w:val="28"/>
          <w:lang w:eastAsia="ru-RU"/>
        </w:rPr>
        <w:t>применения</w:t>
      </w:r>
      <w:proofErr w:type="gramEnd"/>
      <w:r w:rsidRPr="00D6089E">
        <w:rPr>
          <w:rFonts w:eastAsia="Times New Roman"/>
          <w:szCs w:val="28"/>
          <w:lang w:eastAsia="ru-RU"/>
        </w:rPr>
        <w:t xml:space="preserve"> отдельных мер административного принуждения.</w:t>
      </w:r>
    </w:p>
    <w:p w:rsidR="00D6089E" w:rsidRDefault="00D6089E" w:rsidP="006B0DDC">
      <w:pPr>
        <w:ind w:firstLine="720"/>
        <w:rPr>
          <w:rFonts w:eastAsia="Times New Roman"/>
          <w:szCs w:val="20"/>
          <w:u w:val="single"/>
          <w:lang w:eastAsia="ru-RU"/>
        </w:rPr>
      </w:pPr>
    </w:p>
    <w:p w:rsidR="00D6089E" w:rsidRPr="00D6089E" w:rsidRDefault="00D6089E" w:rsidP="006B0DDC">
      <w:pPr>
        <w:ind w:firstLine="720"/>
        <w:rPr>
          <w:rFonts w:eastAsia="Times New Roman"/>
          <w:szCs w:val="28"/>
          <w:u w:val="single"/>
          <w:lang w:eastAsia="ru-RU"/>
        </w:rPr>
      </w:pPr>
      <w:r w:rsidRPr="00D6089E">
        <w:rPr>
          <w:rFonts w:eastAsia="Times New Roman"/>
          <w:szCs w:val="20"/>
          <w:u w:val="single"/>
          <w:lang w:eastAsia="ru-RU"/>
        </w:rPr>
        <w:t>Вопросы, выносимые на обсуждение</w:t>
      </w:r>
      <w:r w:rsidRPr="00D6089E">
        <w:rPr>
          <w:rFonts w:eastAsia="Times New Roman"/>
          <w:szCs w:val="20"/>
          <w:lang w:eastAsia="ru-RU"/>
        </w:rPr>
        <w:t>.</w:t>
      </w:r>
    </w:p>
    <w:p w:rsidR="00D6089E" w:rsidRPr="00D6089E" w:rsidRDefault="00D6089E" w:rsidP="006B0DDC">
      <w:pPr>
        <w:numPr>
          <w:ilvl w:val="0"/>
          <w:numId w:val="10"/>
        </w:numPr>
        <w:tabs>
          <w:tab w:val="clear" w:pos="1864"/>
          <w:tab w:val="num" w:pos="993"/>
        </w:tabs>
        <w:ind w:left="0" w:firstLine="720"/>
        <w:rPr>
          <w:rFonts w:eastAsia="Times New Roman"/>
          <w:szCs w:val="28"/>
          <w:u w:val="single"/>
          <w:lang w:eastAsia="ru-RU"/>
        </w:rPr>
      </w:pPr>
      <w:r w:rsidRPr="00D6089E">
        <w:rPr>
          <w:rFonts w:eastAsia="Times New Roman"/>
          <w:szCs w:val="28"/>
          <w:lang w:eastAsia="ru-RU"/>
        </w:rPr>
        <w:t>Понятие, основные черты и виды методов государственного управления.</w:t>
      </w:r>
    </w:p>
    <w:p w:rsidR="00D6089E" w:rsidRPr="00D6089E" w:rsidRDefault="00D6089E" w:rsidP="006B0DDC">
      <w:pPr>
        <w:numPr>
          <w:ilvl w:val="0"/>
          <w:numId w:val="10"/>
        </w:numPr>
        <w:tabs>
          <w:tab w:val="clear" w:pos="1864"/>
          <w:tab w:val="num" w:pos="993"/>
        </w:tabs>
        <w:ind w:left="0" w:firstLine="720"/>
        <w:rPr>
          <w:rFonts w:eastAsia="Times New Roman"/>
          <w:szCs w:val="28"/>
          <w:u w:val="single"/>
          <w:lang w:eastAsia="ru-RU"/>
        </w:rPr>
      </w:pPr>
      <w:r w:rsidRPr="00D6089E">
        <w:rPr>
          <w:rFonts w:eastAsia="Times New Roman"/>
          <w:szCs w:val="28"/>
          <w:lang w:eastAsia="ru-RU"/>
        </w:rPr>
        <w:t>Методы прямого (административного) и косвенного воздействия: особенности, виды.</w:t>
      </w:r>
    </w:p>
    <w:p w:rsidR="00D6089E" w:rsidRPr="00D6089E" w:rsidRDefault="00D6089E" w:rsidP="006B0DDC">
      <w:pPr>
        <w:numPr>
          <w:ilvl w:val="0"/>
          <w:numId w:val="10"/>
        </w:numPr>
        <w:tabs>
          <w:tab w:val="clear" w:pos="1864"/>
          <w:tab w:val="num" w:pos="993"/>
        </w:tabs>
        <w:ind w:left="0" w:firstLine="720"/>
        <w:rPr>
          <w:rFonts w:eastAsia="Times New Roman"/>
          <w:szCs w:val="28"/>
          <w:u w:val="single"/>
          <w:lang w:eastAsia="ru-RU"/>
        </w:rPr>
      </w:pPr>
      <w:r w:rsidRPr="00D6089E">
        <w:rPr>
          <w:rFonts w:eastAsia="Times New Roman"/>
          <w:szCs w:val="28"/>
          <w:lang w:eastAsia="ru-RU"/>
        </w:rPr>
        <w:t>Убеждение и поощрение как методы государственного управления.</w:t>
      </w:r>
    </w:p>
    <w:p w:rsidR="00D6089E" w:rsidRPr="00D6089E" w:rsidRDefault="00D6089E" w:rsidP="006B0DDC">
      <w:pPr>
        <w:numPr>
          <w:ilvl w:val="0"/>
          <w:numId w:val="10"/>
        </w:numPr>
        <w:tabs>
          <w:tab w:val="clear" w:pos="1864"/>
          <w:tab w:val="num" w:pos="993"/>
        </w:tabs>
        <w:ind w:left="0" w:firstLine="720"/>
        <w:rPr>
          <w:rFonts w:eastAsia="Times New Roman"/>
          <w:szCs w:val="28"/>
          <w:u w:val="single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Принуждение как метод государственного управления.</w:t>
      </w:r>
    </w:p>
    <w:p w:rsidR="00D6089E" w:rsidRPr="00D6089E" w:rsidRDefault="00D6089E" w:rsidP="006B0DDC">
      <w:pPr>
        <w:ind w:firstLine="720"/>
        <w:rPr>
          <w:rFonts w:eastAsia="Times New Roman"/>
          <w:b/>
          <w:bCs/>
          <w:szCs w:val="28"/>
          <w:lang w:eastAsia="ru-RU"/>
        </w:rPr>
      </w:pPr>
    </w:p>
    <w:p w:rsidR="00D6089E" w:rsidRPr="00D6089E" w:rsidRDefault="00D6089E" w:rsidP="006B0DDC">
      <w:pPr>
        <w:ind w:firstLine="720"/>
        <w:outlineLvl w:val="7"/>
        <w:rPr>
          <w:rFonts w:eastAsia="Times New Roman"/>
          <w:bCs/>
          <w:iCs/>
          <w:szCs w:val="28"/>
          <w:u w:val="single"/>
          <w:lang w:eastAsia="ru-RU"/>
        </w:rPr>
      </w:pPr>
      <w:r w:rsidRPr="00D6089E">
        <w:rPr>
          <w:rFonts w:eastAsia="Times New Roman"/>
          <w:bCs/>
          <w:iCs/>
          <w:szCs w:val="28"/>
          <w:u w:val="single"/>
          <w:lang w:eastAsia="ru-RU"/>
        </w:rPr>
        <w:t>Задание 1.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 xml:space="preserve">Укажите, какие из перечисленных мер относятся к </w:t>
      </w:r>
      <w:r w:rsidRPr="00D6089E">
        <w:rPr>
          <w:rFonts w:eastAsia="Times New Roman"/>
          <w:b/>
          <w:szCs w:val="28"/>
          <w:lang w:eastAsia="ru-RU"/>
        </w:rPr>
        <w:t>административно-предупредительным</w:t>
      </w:r>
      <w:r w:rsidRPr="00D6089E">
        <w:rPr>
          <w:rFonts w:eastAsia="Times New Roman"/>
          <w:szCs w:val="28"/>
          <w:lang w:eastAsia="ru-RU"/>
        </w:rPr>
        <w:t xml:space="preserve"> мерам, а также основания их применения.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административное задержание;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карантин;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принудительное лечение;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таможенный досмотр;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прекращение кредитования.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изъятие огнестрельного оружия у лиц, совершающих административное правонарушение против общественного порядка;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снос самовольно возведенных строений;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lastRenderedPageBreak/>
        <w:t>прекращение (ограничение) движения транспорта;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реквизиция;</w:t>
      </w:r>
    </w:p>
    <w:p w:rsidR="00D6089E" w:rsidRPr="00D6089E" w:rsidRDefault="00D6089E" w:rsidP="006B0DDC">
      <w:pPr>
        <w:numPr>
          <w:ilvl w:val="0"/>
          <w:numId w:val="7"/>
        </w:numPr>
        <w:ind w:left="0" w:firstLine="720"/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досмотр ручной клади пассажиров гражданских воздушных судов.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</w:p>
    <w:p w:rsidR="00D6089E" w:rsidRPr="00D6089E" w:rsidRDefault="00D6089E" w:rsidP="006B0DDC">
      <w:pPr>
        <w:ind w:firstLine="720"/>
        <w:rPr>
          <w:rFonts w:eastAsia="Times New Roman"/>
          <w:iCs/>
          <w:szCs w:val="28"/>
          <w:u w:val="single"/>
          <w:lang w:eastAsia="ru-RU"/>
        </w:rPr>
      </w:pPr>
      <w:r w:rsidRPr="00D6089E">
        <w:rPr>
          <w:rFonts w:eastAsia="Times New Roman"/>
          <w:iCs/>
          <w:szCs w:val="28"/>
          <w:u w:val="single"/>
          <w:lang w:eastAsia="ru-RU"/>
        </w:rPr>
        <w:t>Задание 2.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 xml:space="preserve">Укажите, какие из перечисленных мер относятся к мерам </w:t>
      </w:r>
      <w:proofErr w:type="spellStart"/>
      <w:r w:rsidRPr="00D6089E">
        <w:rPr>
          <w:rFonts w:eastAsia="Times New Roman"/>
          <w:b/>
          <w:szCs w:val="28"/>
          <w:lang w:eastAsia="ru-RU"/>
        </w:rPr>
        <w:t>административногопресечения</w:t>
      </w:r>
      <w:proofErr w:type="spellEnd"/>
      <w:r w:rsidRPr="00D6089E">
        <w:rPr>
          <w:rFonts w:eastAsia="Times New Roman"/>
          <w:szCs w:val="28"/>
          <w:lang w:eastAsia="ru-RU"/>
        </w:rPr>
        <w:t>, а также назовите основания их применения.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закрытие пункта перехода государственной границы;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выселение физического лица в административном порядке;</w:t>
      </w:r>
    </w:p>
    <w:p w:rsidR="00D6089E" w:rsidRPr="00D6089E" w:rsidRDefault="00D6089E" w:rsidP="006B0DDC">
      <w:pPr>
        <w:numPr>
          <w:ilvl w:val="0"/>
          <w:numId w:val="8"/>
        </w:numPr>
        <w:tabs>
          <w:tab w:val="center" w:pos="4677"/>
          <w:tab w:val="right" w:pos="9355"/>
        </w:tabs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принудительный медицинский осмотр;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запрещение эксплуатации магазина ввиду антисанитарного состояния;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сокращение бюджетного финансирования.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временный запрет деятельности юридического лица;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применение боевых приемов борьбы;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личный досмотр пассажиров гражданских воздушных судов;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приостановление эксплуатации неисправного транспорта;</w:t>
      </w:r>
    </w:p>
    <w:p w:rsidR="00D6089E" w:rsidRPr="00D6089E" w:rsidRDefault="00D6089E" w:rsidP="006B0DDC">
      <w:pPr>
        <w:numPr>
          <w:ilvl w:val="0"/>
          <w:numId w:val="8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проверка документов.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</w:p>
    <w:p w:rsidR="00D6089E" w:rsidRPr="00D6089E" w:rsidRDefault="00D6089E" w:rsidP="006B0DDC">
      <w:pPr>
        <w:ind w:firstLine="720"/>
        <w:rPr>
          <w:rFonts w:eastAsia="Times New Roman"/>
          <w:iCs/>
          <w:szCs w:val="28"/>
          <w:u w:val="single"/>
          <w:lang w:eastAsia="ru-RU"/>
        </w:rPr>
      </w:pPr>
      <w:r w:rsidRPr="00D6089E">
        <w:rPr>
          <w:rFonts w:eastAsia="Times New Roman"/>
          <w:iCs/>
          <w:szCs w:val="28"/>
          <w:u w:val="single"/>
          <w:lang w:eastAsia="ru-RU"/>
        </w:rPr>
        <w:t>Задание 3.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Какие из перечисленных мер административного принуждения имеют право применять органы Федерального казначейства в случае нарушения субъектами бюджетного законодательства: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предупреждение о ненадлежащем исполнении бюджетного процесса;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блокирование расходов;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аннулирование лицензии;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изъятие бюджетных средств;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дисквалификация;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lastRenderedPageBreak/>
        <w:t>приостановление операций по счетам в кредитных организациях;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наложение штрафа;</w:t>
      </w:r>
    </w:p>
    <w:p w:rsidR="00D6089E" w:rsidRPr="00D6089E" w:rsidRDefault="00D6089E" w:rsidP="006B0DDC">
      <w:pPr>
        <w:numPr>
          <w:ilvl w:val="0"/>
          <w:numId w:val="9"/>
        </w:numPr>
        <w:jc w:val="left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>начисление пени.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</w:p>
    <w:p w:rsidR="00D6089E" w:rsidRPr="00D6089E" w:rsidRDefault="00D6089E" w:rsidP="006B0DDC">
      <w:pPr>
        <w:ind w:firstLine="720"/>
        <w:rPr>
          <w:rFonts w:eastAsia="Times New Roman"/>
          <w:iCs/>
          <w:szCs w:val="28"/>
          <w:u w:val="single"/>
          <w:lang w:eastAsia="ru-RU"/>
        </w:rPr>
      </w:pPr>
      <w:r w:rsidRPr="00D6089E">
        <w:rPr>
          <w:rFonts w:eastAsia="Times New Roman"/>
          <w:iCs/>
          <w:szCs w:val="28"/>
          <w:u w:val="single"/>
          <w:lang w:eastAsia="ru-RU"/>
        </w:rPr>
        <w:t>Задача 1.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 xml:space="preserve">На экзамене по административному праву России курсант Кабачков пытался доказать отсутствие в системе административного принуждения административно-предупредительных мер. Главным его аргументом являлось то, что меры административного принуждения применяются в отношении лица, совершившего или совершающего административное правонарушение. Если же меры применяются не в связи с реальным правонарушением, то </w:t>
      </w:r>
      <w:proofErr w:type="gramStart"/>
      <w:r w:rsidRPr="00D6089E">
        <w:rPr>
          <w:rFonts w:eastAsia="Times New Roman"/>
          <w:szCs w:val="28"/>
          <w:lang w:eastAsia="ru-RU"/>
        </w:rPr>
        <w:t>к</w:t>
      </w:r>
      <w:proofErr w:type="gramEnd"/>
      <w:r w:rsidRPr="00D6089E">
        <w:rPr>
          <w:rFonts w:eastAsia="Times New Roman"/>
          <w:szCs w:val="28"/>
          <w:lang w:eastAsia="ru-RU"/>
        </w:rPr>
        <w:t xml:space="preserve"> принудительным их относить нельзя.</w:t>
      </w:r>
    </w:p>
    <w:p w:rsidR="00D6089E" w:rsidRPr="00D6089E" w:rsidRDefault="00D6089E" w:rsidP="006B0DDC">
      <w:pPr>
        <w:ind w:firstLine="720"/>
        <w:rPr>
          <w:rFonts w:eastAsia="Times New Roman"/>
          <w:i/>
          <w:szCs w:val="28"/>
          <w:lang w:eastAsia="ru-RU"/>
        </w:rPr>
      </w:pPr>
      <w:r w:rsidRPr="00D6089E">
        <w:rPr>
          <w:rFonts w:eastAsia="Times New Roman"/>
          <w:i/>
          <w:szCs w:val="28"/>
          <w:lang w:eastAsia="ru-RU"/>
        </w:rPr>
        <w:t xml:space="preserve">Проанализируйте ответ курсанта </w:t>
      </w:r>
      <w:proofErr w:type="spellStart"/>
      <w:r w:rsidRPr="00D6089E">
        <w:rPr>
          <w:rFonts w:eastAsia="Times New Roman"/>
          <w:i/>
          <w:szCs w:val="28"/>
          <w:lang w:eastAsia="ru-RU"/>
        </w:rPr>
        <w:t>Кабачкова</w:t>
      </w:r>
      <w:proofErr w:type="spellEnd"/>
      <w:r w:rsidRPr="00D6089E">
        <w:rPr>
          <w:rFonts w:eastAsia="Times New Roman"/>
          <w:i/>
          <w:szCs w:val="28"/>
          <w:lang w:eastAsia="ru-RU"/>
        </w:rPr>
        <w:t>.</w:t>
      </w:r>
    </w:p>
    <w:p w:rsidR="00D6089E" w:rsidRPr="00D6089E" w:rsidRDefault="00D6089E" w:rsidP="006B0DDC">
      <w:pPr>
        <w:ind w:firstLine="720"/>
        <w:rPr>
          <w:rFonts w:eastAsia="Times New Roman"/>
          <w:i/>
          <w:szCs w:val="28"/>
          <w:lang w:eastAsia="ru-RU"/>
        </w:rPr>
      </w:pPr>
    </w:p>
    <w:p w:rsidR="00D6089E" w:rsidRPr="00D6089E" w:rsidRDefault="00D6089E" w:rsidP="006B0DDC">
      <w:pPr>
        <w:ind w:firstLine="720"/>
        <w:rPr>
          <w:rFonts w:eastAsia="Times New Roman"/>
          <w:iCs/>
          <w:szCs w:val="28"/>
          <w:u w:val="single"/>
          <w:lang w:eastAsia="ru-RU"/>
        </w:rPr>
      </w:pPr>
      <w:r w:rsidRPr="00D6089E">
        <w:rPr>
          <w:rFonts w:eastAsia="Times New Roman"/>
          <w:iCs/>
          <w:szCs w:val="28"/>
          <w:u w:val="single"/>
          <w:lang w:eastAsia="ru-RU"/>
        </w:rPr>
        <w:t>Задача 2.</w:t>
      </w:r>
    </w:p>
    <w:p w:rsidR="004A2447" w:rsidRPr="004A2447" w:rsidRDefault="004A2447" w:rsidP="004A2447">
      <w:pPr>
        <w:ind w:firstLine="720"/>
        <w:rPr>
          <w:rFonts w:eastAsia="Times New Roman"/>
          <w:szCs w:val="28"/>
          <w:lang w:eastAsia="ru-RU"/>
        </w:rPr>
      </w:pPr>
      <w:r w:rsidRPr="004A2447">
        <w:rPr>
          <w:rFonts w:eastAsia="Times New Roman"/>
          <w:szCs w:val="28"/>
          <w:lang w:eastAsia="ru-RU"/>
        </w:rPr>
        <w:t xml:space="preserve">Районная администрация своим постановлением обязала паспортную службу территориального органа МВД России на районном уровне при обращении граждан требовать представления сведений о прохождении флюорографического обследования, мотивируя это требование распространением туберкулеза в области. </w:t>
      </w:r>
    </w:p>
    <w:p w:rsidR="00D6089E" w:rsidRPr="004A2447" w:rsidRDefault="004A2447" w:rsidP="004A2447">
      <w:pPr>
        <w:ind w:firstLine="720"/>
        <w:rPr>
          <w:rFonts w:eastAsia="Times New Roman"/>
          <w:i/>
          <w:szCs w:val="28"/>
          <w:lang w:eastAsia="ru-RU"/>
        </w:rPr>
      </w:pPr>
      <w:r w:rsidRPr="004A2447">
        <w:rPr>
          <w:rFonts w:eastAsia="Times New Roman"/>
          <w:i/>
          <w:szCs w:val="28"/>
          <w:lang w:eastAsia="ru-RU"/>
        </w:rPr>
        <w:t>Правомерно ли данное постановление? Как должен отреагировать руководство территориального органа и прокурор района? К какому виду по классификации методов государственного управления по основаниям: по характеру воздействия на волю и сознание объекта управления, и по добровольности обеспечения должного поведения объекта управления – относится реализованный районной администрацией метод?</w:t>
      </w:r>
    </w:p>
    <w:p w:rsidR="004A2447" w:rsidRPr="00D6089E" w:rsidRDefault="004A2447" w:rsidP="004A2447">
      <w:pPr>
        <w:ind w:firstLine="720"/>
        <w:rPr>
          <w:rFonts w:eastAsia="Times New Roman"/>
          <w:i/>
          <w:szCs w:val="28"/>
          <w:lang w:eastAsia="ru-RU"/>
        </w:rPr>
      </w:pPr>
    </w:p>
    <w:p w:rsidR="00D6089E" w:rsidRPr="00D6089E" w:rsidRDefault="00D6089E" w:rsidP="006B0DDC">
      <w:pPr>
        <w:ind w:firstLine="720"/>
        <w:rPr>
          <w:rFonts w:eastAsia="Times New Roman"/>
          <w:iCs/>
          <w:szCs w:val="28"/>
          <w:u w:val="single"/>
          <w:lang w:eastAsia="ru-RU"/>
        </w:rPr>
      </w:pPr>
      <w:r w:rsidRPr="00D6089E">
        <w:rPr>
          <w:rFonts w:eastAsia="Times New Roman"/>
          <w:iCs/>
          <w:szCs w:val="28"/>
          <w:u w:val="single"/>
          <w:lang w:eastAsia="ru-RU"/>
        </w:rPr>
        <w:t>Задача 3.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 xml:space="preserve">Участковый уполномоченный лейтенант полиции Шишкин, следуя по ул. Пискунова, услышал, что из подъезда дома № 15 доносятся громкие </w:t>
      </w:r>
      <w:r w:rsidRPr="00D6089E">
        <w:rPr>
          <w:rFonts w:eastAsia="Times New Roman"/>
          <w:szCs w:val="28"/>
          <w:lang w:eastAsia="ru-RU"/>
        </w:rPr>
        <w:lastRenderedPageBreak/>
        <w:t>крики и нецензурная брань. Войдя в подъезд, он увидел, как двое пьяных молодых людей пытаются войти в квартиру на первом этаже, а третий этому препятствует. Участковый уполномоченный с помощью двух внештатных сотрудников полиции задержал всех троих, проверил документы и доставил в пункт охраны порядка в соседнем доме. Спустя два часа задержанные были отправлены в районный отдел внутренних дел.</w:t>
      </w:r>
    </w:p>
    <w:p w:rsidR="00D6089E" w:rsidRPr="00D6089E" w:rsidRDefault="00D6089E" w:rsidP="006B0DDC">
      <w:pPr>
        <w:ind w:firstLine="720"/>
        <w:rPr>
          <w:rFonts w:eastAsia="Times New Roman"/>
          <w:i/>
          <w:szCs w:val="28"/>
          <w:lang w:eastAsia="ru-RU"/>
        </w:rPr>
      </w:pPr>
      <w:r w:rsidRPr="00D6089E">
        <w:rPr>
          <w:rFonts w:eastAsia="Times New Roman"/>
          <w:i/>
          <w:szCs w:val="28"/>
          <w:lang w:eastAsia="ru-RU"/>
        </w:rPr>
        <w:t xml:space="preserve">Оцените ситуацию. </w:t>
      </w:r>
    </w:p>
    <w:p w:rsidR="00D6089E" w:rsidRPr="00D6089E" w:rsidRDefault="00D6089E" w:rsidP="006B0DDC">
      <w:pPr>
        <w:ind w:firstLine="720"/>
        <w:rPr>
          <w:rFonts w:eastAsia="Times New Roman"/>
          <w:i/>
          <w:szCs w:val="28"/>
          <w:lang w:eastAsia="ru-RU"/>
        </w:rPr>
      </w:pPr>
      <w:r w:rsidRPr="00D6089E">
        <w:rPr>
          <w:rFonts w:eastAsia="Times New Roman"/>
          <w:i/>
          <w:szCs w:val="28"/>
          <w:lang w:eastAsia="ru-RU"/>
        </w:rPr>
        <w:t>Какие меры административного принуждения были применены участковым уполномоченным?</w:t>
      </w:r>
    </w:p>
    <w:p w:rsidR="00D6089E" w:rsidRDefault="00D6089E" w:rsidP="006B0DDC">
      <w:pPr>
        <w:ind w:firstLine="720"/>
        <w:rPr>
          <w:rFonts w:eastAsia="Times New Roman"/>
          <w:szCs w:val="28"/>
          <w:u w:val="single"/>
          <w:lang w:eastAsia="ru-RU"/>
        </w:rPr>
      </w:pPr>
    </w:p>
    <w:p w:rsidR="00D6089E" w:rsidRPr="00D6089E" w:rsidRDefault="00D6089E" w:rsidP="006B0DDC">
      <w:pPr>
        <w:ind w:firstLine="720"/>
        <w:rPr>
          <w:rFonts w:eastAsia="Times New Roman"/>
          <w:szCs w:val="28"/>
          <w:u w:val="single"/>
          <w:lang w:eastAsia="ru-RU"/>
        </w:rPr>
      </w:pPr>
      <w:r w:rsidRPr="00D6089E">
        <w:rPr>
          <w:rFonts w:eastAsia="Times New Roman"/>
          <w:szCs w:val="28"/>
          <w:u w:val="single"/>
          <w:lang w:eastAsia="ru-RU"/>
        </w:rPr>
        <w:t>Задача 4.</w:t>
      </w:r>
    </w:p>
    <w:p w:rsidR="00D6089E" w:rsidRPr="00D6089E" w:rsidRDefault="00D6089E" w:rsidP="006B0DDC">
      <w:pPr>
        <w:ind w:firstLine="720"/>
        <w:rPr>
          <w:rFonts w:eastAsia="Times New Roman"/>
          <w:szCs w:val="28"/>
          <w:lang w:eastAsia="ru-RU"/>
        </w:rPr>
      </w:pPr>
      <w:r w:rsidRPr="00D6089E">
        <w:rPr>
          <w:rFonts w:eastAsia="Times New Roman"/>
          <w:szCs w:val="28"/>
          <w:lang w:eastAsia="ru-RU"/>
        </w:rPr>
        <w:t xml:space="preserve">Гражданин Петров получил по почте постановление о наложении на него административного штрафа в размере 2000 рублей за совершение правонарушения по </w:t>
      </w:r>
      <w:proofErr w:type="gramStart"/>
      <w:r w:rsidRPr="00D6089E">
        <w:rPr>
          <w:rFonts w:eastAsia="Times New Roman"/>
          <w:szCs w:val="28"/>
          <w:lang w:eastAsia="ru-RU"/>
        </w:rPr>
        <w:t>ч</w:t>
      </w:r>
      <w:proofErr w:type="gramEnd"/>
      <w:r w:rsidRPr="00D6089E">
        <w:rPr>
          <w:rFonts w:eastAsia="Times New Roman"/>
          <w:szCs w:val="28"/>
          <w:lang w:eastAsia="ru-RU"/>
        </w:rPr>
        <w:t xml:space="preserve">. </w:t>
      </w:r>
      <w:r w:rsidR="006B0DDC">
        <w:rPr>
          <w:rFonts w:eastAsia="Times New Roman"/>
          <w:szCs w:val="28"/>
          <w:lang w:eastAsia="ru-RU"/>
        </w:rPr>
        <w:t>1</w:t>
      </w:r>
      <w:r w:rsidRPr="00D6089E">
        <w:rPr>
          <w:rFonts w:eastAsia="Times New Roman"/>
          <w:szCs w:val="28"/>
          <w:lang w:eastAsia="ru-RU"/>
        </w:rPr>
        <w:t xml:space="preserve"> ст. </w:t>
      </w:r>
      <w:r w:rsidR="006B0DDC">
        <w:rPr>
          <w:rFonts w:eastAsia="Times New Roman"/>
          <w:szCs w:val="28"/>
          <w:lang w:eastAsia="ru-RU"/>
        </w:rPr>
        <w:t>20</w:t>
      </w:r>
      <w:r w:rsidRPr="00D6089E">
        <w:rPr>
          <w:rFonts w:eastAsia="Times New Roman"/>
          <w:szCs w:val="28"/>
          <w:lang w:eastAsia="ru-RU"/>
        </w:rPr>
        <w:t>.</w:t>
      </w:r>
      <w:r w:rsidR="006B0DDC">
        <w:rPr>
          <w:rFonts w:eastAsia="Times New Roman"/>
          <w:szCs w:val="28"/>
          <w:lang w:eastAsia="ru-RU"/>
        </w:rPr>
        <w:t xml:space="preserve">1 </w:t>
      </w:r>
      <w:proofErr w:type="spellStart"/>
      <w:r w:rsidR="006B0DDC">
        <w:rPr>
          <w:rFonts w:eastAsia="Times New Roman"/>
          <w:szCs w:val="28"/>
          <w:lang w:eastAsia="ru-RU"/>
        </w:rPr>
        <w:t>КоАП</w:t>
      </w:r>
      <w:proofErr w:type="spellEnd"/>
      <w:r w:rsidR="006B0DDC">
        <w:rPr>
          <w:rFonts w:eastAsia="Times New Roman"/>
          <w:szCs w:val="28"/>
          <w:lang w:eastAsia="ru-RU"/>
        </w:rPr>
        <w:t xml:space="preserve"> РФ</w:t>
      </w:r>
      <w:r w:rsidRPr="00D6089E">
        <w:rPr>
          <w:rFonts w:eastAsia="Times New Roman"/>
          <w:szCs w:val="28"/>
          <w:lang w:eastAsia="ru-RU"/>
        </w:rPr>
        <w:t xml:space="preserve"> «</w:t>
      </w:r>
      <w:r w:rsidR="006B0DDC">
        <w:rPr>
          <w:rFonts w:eastAsia="Times New Roman"/>
          <w:szCs w:val="28"/>
          <w:lang w:eastAsia="ru-RU"/>
        </w:rPr>
        <w:t>Мелкое хулиганство</w:t>
      </w:r>
      <w:r w:rsidRPr="00D6089E">
        <w:rPr>
          <w:rFonts w:eastAsia="Times New Roman"/>
          <w:szCs w:val="28"/>
          <w:lang w:eastAsia="ru-RU"/>
        </w:rPr>
        <w:t>». В постановлении было отмечено, что правонарушение было совершено 1 августа 201</w:t>
      </w:r>
      <w:r w:rsidR="006B0DDC">
        <w:rPr>
          <w:rFonts w:eastAsia="Times New Roman"/>
          <w:szCs w:val="28"/>
          <w:lang w:eastAsia="ru-RU"/>
        </w:rPr>
        <w:t>9</w:t>
      </w:r>
      <w:r w:rsidRPr="00D6089E">
        <w:rPr>
          <w:rFonts w:eastAsia="Times New Roman"/>
          <w:szCs w:val="28"/>
          <w:lang w:eastAsia="ru-RU"/>
        </w:rPr>
        <w:t xml:space="preserve"> года, однако дата вынесения самого постановления была указана 1 декабря 201</w:t>
      </w:r>
      <w:r w:rsidR="006B0DDC">
        <w:rPr>
          <w:rFonts w:eastAsia="Times New Roman"/>
          <w:szCs w:val="28"/>
          <w:lang w:eastAsia="ru-RU"/>
        </w:rPr>
        <w:t>9</w:t>
      </w:r>
      <w:r w:rsidRPr="00D6089E">
        <w:rPr>
          <w:rFonts w:eastAsia="Times New Roman"/>
          <w:szCs w:val="28"/>
          <w:lang w:eastAsia="ru-RU"/>
        </w:rPr>
        <w:t xml:space="preserve"> года. Гражданин Петров решил обжаловать данное постановление в </w:t>
      </w:r>
      <w:r w:rsidR="006B0DDC">
        <w:rPr>
          <w:rFonts w:eastAsia="Times New Roman"/>
          <w:szCs w:val="28"/>
          <w:lang w:eastAsia="ru-RU"/>
        </w:rPr>
        <w:t>с</w:t>
      </w:r>
      <w:r w:rsidRPr="00D6089E">
        <w:rPr>
          <w:rFonts w:eastAsia="Times New Roman"/>
          <w:szCs w:val="28"/>
          <w:lang w:eastAsia="ru-RU"/>
        </w:rPr>
        <w:t>удебный участок мирового судьи №</w:t>
      </w:r>
      <w:r w:rsidR="006B0DDC">
        <w:rPr>
          <w:rFonts w:eastAsia="Times New Roman"/>
          <w:szCs w:val="28"/>
          <w:lang w:eastAsia="ru-RU"/>
        </w:rPr>
        <w:t xml:space="preserve"> 6Приокского района </w:t>
      </w:r>
      <w:proofErr w:type="gramStart"/>
      <w:r w:rsidRPr="00D6089E">
        <w:rPr>
          <w:rFonts w:eastAsia="Times New Roman"/>
          <w:szCs w:val="28"/>
          <w:lang w:eastAsia="ru-RU"/>
        </w:rPr>
        <w:t>г</w:t>
      </w:r>
      <w:proofErr w:type="gramEnd"/>
      <w:r w:rsidRPr="00D6089E">
        <w:rPr>
          <w:rFonts w:eastAsia="Times New Roman"/>
          <w:szCs w:val="28"/>
          <w:lang w:eastAsia="ru-RU"/>
        </w:rPr>
        <w:t>.</w:t>
      </w:r>
      <w:r w:rsidR="006B0DDC">
        <w:rPr>
          <w:rFonts w:eastAsia="Times New Roman"/>
          <w:szCs w:val="28"/>
          <w:lang w:eastAsia="ru-RU"/>
        </w:rPr>
        <w:t> Нижнего Новгорода</w:t>
      </w:r>
      <w:r w:rsidRPr="00D6089E">
        <w:rPr>
          <w:rFonts w:eastAsia="Times New Roman"/>
          <w:szCs w:val="28"/>
          <w:lang w:eastAsia="ru-RU"/>
        </w:rPr>
        <w:t xml:space="preserve">, так как посчитал, что был нарушен срок давности привлечения к административной ответственности. </w:t>
      </w:r>
    </w:p>
    <w:p w:rsidR="00D6089E" w:rsidRPr="00D6089E" w:rsidRDefault="00D6089E" w:rsidP="006B0DDC">
      <w:pPr>
        <w:ind w:firstLine="720"/>
        <w:rPr>
          <w:rFonts w:eastAsia="Times New Roman"/>
          <w:i/>
          <w:szCs w:val="28"/>
          <w:lang w:eastAsia="ru-RU"/>
        </w:rPr>
      </w:pPr>
      <w:r w:rsidRPr="00D6089E">
        <w:rPr>
          <w:rFonts w:eastAsia="Times New Roman"/>
          <w:i/>
          <w:szCs w:val="28"/>
          <w:lang w:eastAsia="ru-RU"/>
        </w:rPr>
        <w:t xml:space="preserve">Перечислите нормативные правовые акты, которые необходимы для разрешения данной ситуации. Есть ли нарушения правовых норм Российской Федерации в условиях данной задачи? Укажите на них. Какие меры принуждения были использованы в данном случае? Каковы сроки давности привлечения к административной ответственности? Может ли гражданин Петров, исходя из условий задачи, обжаловать постановление? </w:t>
      </w:r>
    </w:p>
    <w:p w:rsidR="002035AF" w:rsidRPr="00752538" w:rsidRDefault="002035AF" w:rsidP="00301780">
      <w:pPr>
        <w:tabs>
          <w:tab w:val="left" w:pos="851"/>
        </w:tabs>
        <w:jc w:val="center"/>
        <w:rPr>
          <w:u w:val="single"/>
        </w:rPr>
      </w:pPr>
      <w:r w:rsidRPr="00752538">
        <w:rPr>
          <w:u w:val="single"/>
        </w:rPr>
        <w:t>Литература:</w:t>
      </w:r>
    </w:p>
    <w:p w:rsidR="002035AF" w:rsidRPr="00DA25ED" w:rsidRDefault="002035AF" w:rsidP="00301780">
      <w:pPr>
        <w:numPr>
          <w:ilvl w:val="0"/>
          <w:numId w:val="6"/>
        </w:numPr>
        <w:rPr>
          <w:szCs w:val="28"/>
        </w:rPr>
      </w:pPr>
      <w:r w:rsidRPr="00775481">
        <w:rPr>
          <w:bCs/>
          <w:color w:val="0D0D0D" w:themeColor="text1" w:themeTint="F2"/>
          <w:szCs w:val="28"/>
        </w:rPr>
        <w:t>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и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spellStart"/>
      <w:r w:rsidRPr="00775481">
        <w:rPr>
          <w:bCs/>
          <w:color w:val="0D0D0D" w:themeColor="text1" w:themeTint="F2"/>
          <w:szCs w:val="28"/>
        </w:rPr>
        <w:t>практ</w:t>
      </w:r>
      <w:proofErr w:type="spellEnd"/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для вузов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 [и др.] ; под ред</w:t>
      </w:r>
      <w:r>
        <w:rPr>
          <w:bCs/>
          <w:color w:val="0D0D0D" w:themeColor="text1" w:themeTint="F2"/>
          <w:szCs w:val="28"/>
        </w:rPr>
        <w:t>.</w:t>
      </w:r>
      <w:r w:rsidRPr="00775481">
        <w:rPr>
          <w:bCs/>
          <w:color w:val="0D0D0D" w:themeColor="text1" w:themeTint="F2"/>
          <w:szCs w:val="28"/>
        </w:rPr>
        <w:t xml:space="preserve">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Стахова</w:t>
      </w:r>
      <w:proofErr w:type="spellEnd"/>
      <w:r w:rsidRPr="00775481">
        <w:rPr>
          <w:bCs/>
          <w:color w:val="0D0D0D" w:themeColor="text1" w:themeTint="F2"/>
          <w:szCs w:val="28"/>
        </w:rPr>
        <w:t>, П. И. Кононова. — 3-е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r w:rsidRPr="00775481"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 2020.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lastRenderedPageBreak/>
        <w:t>484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(Высшее образование).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978-5-534-13088-1.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9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https://biblio-online.ru/bcode/449149</w:t>
        </w:r>
      </w:hyperlink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2035AF" w:rsidRPr="00C62474" w:rsidRDefault="002035AF" w:rsidP="00301780">
      <w:pPr>
        <w:numPr>
          <w:ilvl w:val="0"/>
          <w:numId w:val="6"/>
        </w:numPr>
        <w:rPr>
          <w:szCs w:val="28"/>
        </w:rPr>
      </w:pPr>
      <w:r w:rsidRPr="00DA25ED">
        <w:rPr>
          <w:szCs w:val="28"/>
        </w:rPr>
        <w:t>Бекетов</w:t>
      </w:r>
      <w:r>
        <w:rPr>
          <w:szCs w:val="28"/>
        </w:rPr>
        <w:t>,</w:t>
      </w:r>
      <w:r w:rsidRPr="00DA25ED">
        <w:rPr>
          <w:szCs w:val="28"/>
        </w:rPr>
        <w:t xml:space="preserve"> О.</w:t>
      </w:r>
      <w:r>
        <w:rPr>
          <w:szCs w:val="28"/>
        </w:rPr>
        <w:t> </w:t>
      </w:r>
      <w:r w:rsidRPr="00DA25ED">
        <w:rPr>
          <w:szCs w:val="28"/>
        </w:rPr>
        <w:t>И. Меры непосредственного принуждения, применяемые должностными лицами правоохранительных органов Российской Федерации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</w:t>
      </w:r>
      <w:r>
        <w:rPr>
          <w:szCs w:val="28"/>
        </w:rPr>
        <w:t>у</w:t>
      </w:r>
      <w:r w:rsidRPr="00DA25ED">
        <w:rPr>
          <w:szCs w:val="28"/>
        </w:rPr>
        <w:t>чебное пособие. – Омск</w:t>
      </w:r>
      <w:proofErr w:type="gramStart"/>
      <w:r>
        <w:rPr>
          <w:szCs w:val="28"/>
        </w:rPr>
        <w:t xml:space="preserve"> </w:t>
      </w:r>
      <w:r w:rsidRPr="00DA25ED">
        <w:rPr>
          <w:szCs w:val="28"/>
        </w:rPr>
        <w:t>:</w:t>
      </w:r>
      <w:proofErr w:type="gramEnd"/>
      <w:r w:rsidRPr="00DA25ED">
        <w:rPr>
          <w:szCs w:val="28"/>
        </w:rPr>
        <w:t xml:space="preserve"> Омская академия МВД</w:t>
      </w:r>
      <w:r>
        <w:rPr>
          <w:szCs w:val="28"/>
        </w:rPr>
        <w:t> </w:t>
      </w:r>
      <w:r w:rsidRPr="00DA25ED">
        <w:rPr>
          <w:szCs w:val="28"/>
        </w:rPr>
        <w:t>России, 2004.</w:t>
      </w:r>
    </w:p>
    <w:p w:rsidR="002035AF" w:rsidRPr="007D1E80" w:rsidRDefault="002035AF" w:rsidP="00301780">
      <w:pPr>
        <w:numPr>
          <w:ilvl w:val="0"/>
          <w:numId w:val="6"/>
        </w:numPr>
        <w:rPr>
          <w:szCs w:val="28"/>
        </w:rPr>
      </w:pPr>
      <w:proofErr w:type="spellStart"/>
      <w:r w:rsidRPr="00A8001A">
        <w:rPr>
          <w:bCs/>
          <w:color w:val="0D0D0D" w:themeColor="text1" w:themeTint="F2"/>
          <w:szCs w:val="28"/>
        </w:rPr>
        <w:t>Макарейко</w:t>
      </w:r>
      <w:proofErr w:type="spellEnd"/>
      <w:r w:rsidRPr="00A8001A">
        <w:rPr>
          <w:bCs/>
          <w:color w:val="0D0D0D" w:themeColor="text1" w:themeTint="F2"/>
          <w:szCs w:val="28"/>
        </w:rPr>
        <w:t>, Н. В.</w:t>
      </w:r>
      <w:r w:rsidRPr="00A8001A">
        <w:rPr>
          <w:color w:val="0D0D0D" w:themeColor="text1" w:themeTint="F2"/>
          <w:szCs w:val="28"/>
        </w:rPr>
        <w:t> Административное право [Текст] : учеб</w:t>
      </w:r>
      <w:proofErr w:type="gramStart"/>
      <w:r w:rsidRPr="00A8001A">
        <w:rPr>
          <w:color w:val="0D0D0D" w:themeColor="text1" w:themeTint="F2"/>
          <w:szCs w:val="28"/>
        </w:rPr>
        <w:t>.</w:t>
      </w:r>
      <w:proofErr w:type="gramEnd"/>
      <w:r w:rsidRPr="00A8001A">
        <w:rPr>
          <w:color w:val="0D0D0D" w:themeColor="text1" w:themeTint="F2"/>
          <w:szCs w:val="28"/>
        </w:rPr>
        <w:t xml:space="preserve"> </w:t>
      </w:r>
      <w:proofErr w:type="gramStart"/>
      <w:r w:rsidRPr="00A8001A">
        <w:rPr>
          <w:color w:val="0D0D0D" w:themeColor="text1" w:themeTint="F2"/>
          <w:szCs w:val="28"/>
        </w:rPr>
        <w:t>п</w:t>
      </w:r>
      <w:proofErr w:type="gramEnd"/>
      <w:r w:rsidRPr="00A8001A">
        <w:rPr>
          <w:color w:val="0D0D0D" w:themeColor="text1" w:themeTint="F2"/>
          <w:szCs w:val="28"/>
        </w:rPr>
        <w:t xml:space="preserve">особие для вузов / Н. В. </w:t>
      </w:r>
      <w:proofErr w:type="spellStart"/>
      <w:r w:rsidRPr="00A8001A">
        <w:rPr>
          <w:color w:val="0D0D0D" w:themeColor="text1" w:themeTint="F2"/>
          <w:szCs w:val="28"/>
        </w:rPr>
        <w:t>Макарейко</w:t>
      </w:r>
      <w:proofErr w:type="spellEnd"/>
      <w:r w:rsidRPr="00A8001A">
        <w:rPr>
          <w:color w:val="0D0D0D" w:themeColor="text1" w:themeTint="F2"/>
          <w:szCs w:val="28"/>
        </w:rPr>
        <w:t xml:space="preserve">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10-е изд. </w:t>
      </w:r>
      <w:proofErr w:type="spellStart"/>
      <w:r w:rsidRPr="00A8001A">
        <w:rPr>
          <w:color w:val="0D0D0D" w:themeColor="text1" w:themeTint="F2"/>
          <w:szCs w:val="28"/>
        </w:rPr>
        <w:t>перераб</w:t>
      </w:r>
      <w:proofErr w:type="spellEnd"/>
      <w:r w:rsidRPr="00A8001A">
        <w:rPr>
          <w:color w:val="0D0D0D" w:themeColor="text1" w:themeTint="F2"/>
          <w:szCs w:val="28"/>
        </w:rPr>
        <w:t xml:space="preserve">. и доп.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М. : </w:t>
      </w:r>
      <w:proofErr w:type="spellStart"/>
      <w:r w:rsidRPr="00A8001A">
        <w:rPr>
          <w:color w:val="0D0D0D" w:themeColor="text1" w:themeTint="F2"/>
          <w:szCs w:val="28"/>
        </w:rPr>
        <w:t>Юрайт</w:t>
      </w:r>
      <w:proofErr w:type="spellEnd"/>
      <w:r w:rsidRPr="00A8001A">
        <w:rPr>
          <w:color w:val="0D0D0D" w:themeColor="text1" w:themeTint="F2"/>
          <w:szCs w:val="28"/>
        </w:rPr>
        <w:t xml:space="preserve">, 2019. </w:t>
      </w:r>
      <w:r>
        <w:rPr>
          <w:color w:val="0D0D0D" w:themeColor="text1" w:themeTint="F2"/>
          <w:szCs w:val="28"/>
        </w:rPr>
        <w:t>–</w:t>
      </w:r>
      <w:r w:rsidRPr="00A8001A">
        <w:rPr>
          <w:color w:val="0D0D0D" w:themeColor="text1" w:themeTint="F2"/>
          <w:szCs w:val="28"/>
        </w:rPr>
        <w:t xml:space="preserve"> 259 с.</w:t>
      </w:r>
    </w:p>
    <w:p w:rsidR="008F2F7B" w:rsidRDefault="002035AF" w:rsidP="00301780">
      <w:pPr>
        <w:numPr>
          <w:ilvl w:val="0"/>
          <w:numId w:val="6"/>
        </w:numPr>
        <w:rPr>
          <w:szCs w:val="28"/>
        </w:rPr>
      </w:pP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>, А. И. Административное право России </w:t>
      </w:r>
      <w:r w:rsidRPr="00A8001A">
        <w:rPr>
          <w:bCs/>
          <w:color w:val="0D0D0D" w:themeColor="text1" w:themeTint="F2"/>
          <w:szCs w:val="28"/>
        </w:rPr>
        <w:t>[Электронный ресурс]</w:t>
      </w:r>
      <w:r>
        <w:rPr>
          <w:bCs/>
          <w:color w:val="0D0D0D" w:themeColor="text1" w:themeTint="F2"/>
          <w:szCs w:val="28"/>
        </w:rPr>
        <w:t xml:space="preserve"> </w:t>
      </w:r>
      <w:r w:rsidRPr="00775481">
        <w:rPr>
          <w:bCs/>
          <w:color w:val="0D0D0D" w:themeColor="text1" w:themeTint="F2"/>
          <w:szCs w:val="28"/>
        </w:rPr>
        <w:t>: учеб</w:t>
      </w:r>
      <w:proofErr w:type="gramStart"/>
      <w:r>
        <w:rPr>
          <w:bCs/>
          <w:color w:val="0D0D0D" w:themeColor="text1" w:themeTint="F2"/>
          <w:szCs w:val="28"/>
        </w:rPr>
        <w:t>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</w:t>
      </w:r>
      <w:proofErr w:type="gramStart"/>
      <w:r w:rsidRPr="00775481">
        <w:rPr>
          <w:bCs/>
          <w:color w:val="0D0D0D" w:themeColor="text1" w:themeTint="F2"/>
          <w:szCs w:val="28"/>
        </w:rPr>
        <w:t>д</w:t>
      </w:r>
      <w:proofErr w:type="gramEnd"/>
      <w:r w:rsidRPr="00775481">
        <w:rPr>
          <w:bCs/>
          <w:color w:val="0D0D0D" w:themeColor="text1" w:themeTint="F2"/>
          <w:szCs w:val="28"/>
        </w:rPr>
        <w:t>ля бакалавриата, специалитета и магистратуры / А. И. </w:t>
      </w:r>
      <w:proofErr w:type="spellStart"/>
      <w:r w:rsidRPr="00775481">
        <w:rPr>
          <w:bCs/>
          <w:color w:val="0D0D0D" w:themeColor="text1" w:themeTint="F2"/>
          <w:szCs w:val="28"/>
        </w:rPr>
        <w:t>Стахов</w:t>
      </w:r>
      <w:proofErr w:type="spellEnd"/>
      <w:r w:rsidRPr="00775481">
        <w:rPr>
          <w:bCs/>
          <w:color w:val="0D0D0D" w:themeColor="text1" w:themeTint="F2"/>
          <w:szCs w:val="28"/>
        </w:rPr>
        <w:t>, П. И. Кононов.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4-е и</w:t>
      </w:r>
      <w:r>
        <w:rPr>
          <w:bCs/>
          <w:color w:val="0D0D0D" w:themeColor="text1" w:themeTint="F2"/>
          <w:szCs w:val="28"/>
        </w:rPr>
        <w:t xml:space="preserve">зд., </w:t>
      </w:r>
      <w:proofErr w:type="spellStart"/>
      <w:r>
        <w:rPr>
          <w:bCs/>
          <w:color w:val="0D0D0D" w:themeColor="text1" w:themeTint="F2"/>
          <w:szCs w:val="28"/>
        </w:rPr>
        <w:t>перераб</w:t>
      </w:r>
      <w:proofErr w:type="spellEnd"/>
      <w:r>
        <w:rPr>
          <w:bCs/>
          <w:color w:val="0D0D0D" w:themeColor="text1" w:themeTint="F2"/>
          <w:szCs w:val="28"/>
        </w:rPr>
        <w:t xml:space="preserve">. и доп. – Москва : </w:t>
      </w:r>
      <w:proofErr w:type="spellStart"/>
      <w:proofErr w:type="gramStart"/>
      <w:r w:rsidRPr="00775481"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>,</w:t>
      </w:r>
      <w:r>
        <w:rPr>
          <w:bCs/>
          <w:color w:val="0D0D0D" w:themeColor="text1" w:themeTint="F2"/>
          <w:szCs w:val="28"/>
        </w:rPr>
        <w:t> </w:t>
      </w:r>
      <w:r w:rsidRPr="00775481">
        <w:rPr>
          <w:bCs/>
          <w:color w:val="0D0D0D" w:themeColor="text1" w:themeTint="F2"/>
          <w:szCs w:val="28"/>
        </w:rPr>
        <w:t>2019. 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624 с.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(Бакалавр.</w:t>
      </w:r>
      <w:proofErr w:type="gramEnd"/>
      <w:r w:rsidRPr="00775481">
        <w:rPr>
          <w:bCs/>
          <w:color w:val="0D0D0D" w:themeColor="text1" w:themeTint="F2"/>
          <w:szCs w:val="28"/>
        </w:rPr>
        <w:t xml:space="preserve"> Специалист. </w:t>
      </w:r>
      <w:proofErr w:type="gramStart"/>
      <w:r w:rsidRPr="00775481">
        <w:rPr>
          <w:bCs/>
          <w:color w:val="0D0D0D" w:themeColor="text1" w:themeTint="F2"/>
          <w:szCs w:val="28"/>
        </w:rPr>
        <w:t>Магистр).</w:t>
      </w:r>
      <w:proofErr w:type="gramEnd"/>
      <w:r w:rsidRPr="00775481">
        <w:rPr>
          <w:bCs/>
          <w:color w:val="0D0D0D" w:themeColor="text1" w:themeTint="F2"/>
          <w:szCs w:val="28"/>
        </w:rPr>
        <w:t> 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ISBN 978-5-534-11561-1. </w:t>
      </w:r>
      <w:r>
        <w:rPr>
          <w:bCs/>
          <w:color w:val="0D0D0D" w:themeColor="text1" w:themeTint="F2"/>
          <w:szCs w:val="28"/>
        </w:rPr>
        <w:t xml:space="preserve">– ЭБС </w:t>
      </w:r>
      <w:proofErr w:type="spellStart"/>
      <w:r>
        <w:rPr>
          <w:bCs/>
          <w:color w:val="0D0D0D" w:themeColor="text1" w:themeTint="F2"/>
          <w:szCs w:val="28"/>
        </w:rPr>
        <w:t>Юрайт</w:t>
      </w:r>
      <w:proofErr w:type="spellEnd"/>
      <w:r w:rsidRPr="00775481">
        <w:rPr>
          <w:bCs/>
          <w:color w:val="0D0D0D" w:themeColor="text1" w:themeTint="F2"/>
          <w:szCs w:val="28"/>
        </w:rPr>
        <w:t xml:space="preserve">. </w:t>
      </w:r>
      <w:r>
        <w:rPr>
          <w:bCs/>
          <w:color w:val="0D0D0D" w:themeColor="text1" w:themeTint="F2"/>
          <w:szCs w:val="28"/>
        </w:rPr>
        <w:t>–</w:t>
      </w:r>
      <w:r w:rsidRPr="00775481">
        <w:rPr>
          <w:bCs/>
          <w:color w:val="0D0D0D" w:themeColor="text1" w:themeTint="F2"/>
          <w:szCs w:val="28"/>
        </w:rPr>
        <w:t xml:space="preserve"> URL:</w:t>
      </w:r>
      <w:hyperlink r:id="rId10" w:tgtFrame="_blank" w:history="1">
        <w:r w:rsidRPr="00775481">
          <w:rPr>
            <w:bCs/>
            <w:color w:val="0D0D0D" w:themeColor="text1" w:themeTint="F2"/>
            <w:szCs w:val="28"/>
          </w:rPr>
          <w:t>https://biblio-online.ru/bcode/445634</w:t>
        </w:r>
      </w:hyperlink>
      <w:r>
        <w:t xml:space="preserve"> </w:t>
      </w:r>
      <w:r w:rsidRPr="00775481">
        <w:rPr>
          <w:bCs/>
          <w:color w:val="0D0D0D" w:themeColor="text1" w:themeTint="F2"/>
          <w:szCs w:val="28"/>
        </w:rPr>
        <w:t>(дата обращения: 12.03.2020).</w:t>
      </w:r>
    </w:p>
    <w:p w:rsidR="00382F98" w:rsidRPr="008F2F7B" w:rsidRDefault="002035AF" w:rsidP="00301780">
      <w:pPr>
        <w:numPr>
          <w:ilvl w:val="0"/>
          <w:numId w:val="6"/>
        </w:numPr>
        <w:rPr>
          <w:szCs w:val="28"/>
        </w:rPr>
      </w:pPr>
      <w:r w:rsidRPr="008F2F7B">
        <w:rPr>
          <w:bCs/>
          <w:color w:val="0D0D0D" w:themeColor="text1" w:themeTint="F2"/>
          <w:szCs w:val="28"/>
        </w:rPr>
        <w:t>Фролов, С. В. Административное право России [Текст] : учеб</w:t>
      </w:r>
      <w:proofErr w:type="gramStart"/>
      <w:r w:rsidRPr="008F2F7B">
        <w:rPr>
          <w:bCs/>
          <w:color w:val="0D0D0D" w:themeColor="text1" w:themeTint="F2"/>
          <w:szCs w:val="28"/>
        </w:rPr>
        <w:t>.</w:t>
      </w:r>
      <w:proofErr w:type="gramEnd"/>
      <w:r w:rsidRPr="008F2F7B">
        <w:rPr>
          <w:bCs/>
          <w:color w:val="0D0D0D" w:themeColor="text1" w:themeTint="F2"/>
          <w:szCs w:val="28"/>
        </w:rPr>
        <w:t xml:space="preserve"> </w:t>
      </w:r>
      <w:proofErr w:type="gramStart"/>
      <w:r w:rsidRPr="008F2F7B">
        <w:rPr>
          <w:bCs/>
          <w:color w:val="0D0D0D" w:themeColor="text1" w:themeTint="F2"/>
          <w:szCs w:val="28"/>
        </w:rPr>
        <w:t>п</w:t>
      </w:r>
      <w:proofErr w:type="gramEnd"/>
      <w:r w:rsidRPr="008F2F7B">
        <w:rPr>
          <w:bCs/>
          <w:color w:val="0D0D0D" w:themeColor="text1" w:themeTint="F2"/>
          <w:szCs w:val="28"/>
        </w:rPr>
        <w:t>особие / С. В. Фролов, В. В. Васильев, А. Г. Супрунов ; МВД России, НА. - Н. Новгород</w:t>
      </w:r>
      <w:proofErr w:type="gramStart"/>
      <w:r w:rsidRPr="008F2F7B">
        <w:rPr>
          <w:bCs/>
          <w:color w:val="0D0D0D" w:themeColor="text1" w:themeTint="F2"/>
          <w:szCs w:val="28"/>
        </w:rPr>
        <w:t xml:space="preserve"> :</w:t>
      </w:r>
      <w:proofErr w:type="gramEnd"/>
      <w:r w:rsidRPr="008F2F7B">
        <w:rPr>
          <w:bCs/>
          <w:color w:val="0D0D0D" w:themeColor="text1" w:themeTint="F2"/>
          <w:szCs w:val="28"/>
        </w:rPr>
        <w:t xml:space="preserve"> НА МВД России, 2012. – 109 </w:t>
      </w:r>
      <w:proofErr w:type="gramStart"/>
      <w:r w:rsidRPr="008F2F7B">
        <w:rPr>
          <w:bCs/>
          <w:color w:val="0D0D0D" w:themeColor="text1" w:themeTint="F2"/>
          <w:szCs w:val="28"/>
        </w:rPr>
        <w:t>с</w:t>
      </w:r>
      <w:proofErr w:type="gramEnd"/>
      <w:r w:rsidRPr="008F2F7B">
        <w:rPr>
          <w:bCs/>
          <w:color w:val="0D0D0D" w:themeColor="text1" w:themeTint="F2"/>
          <w:szCs w:val="28"/>
        </w:rPr>
        <w:t>.</w:t>
      </w:r>
    </w:p>
    <w:p w:rsidR="00AC6C9D" w:rsidRPr="00AC6C9D" w:rsidRDefault="00AC6C9D" w:rsidP="00AC6C9D">
      <w:pPr>
        <w:contextualSpacing/>
        <w:jc w:val="center"/>
        <w:outlineLvl w:val="2"/>
        <w:rPr>
          <w:rFonts w:eastAsia="Times New Roman"/>
          <w:szCs w:val="28"/>
          <w:u w:val="single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Контрольные вопросы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Что понимается под методом государственного управления?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Какие признаки метода государственного управления?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Какими факторами обуславливается выбор метода государственного управления?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Какие особенности убеждения как метода государственного управления?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Из каких средств состоит убеждение?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Какие особенности поощрения как метода государственного управления?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По каким основаниям могут быть классифицированы методы государственного управления?</w:t>
      </w:r>
    </w:p>
    <w:p w:rsidR="00AC6C9D" w:rsidRPr="00C7624A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lastRenderedPageBreak/>
        <w:t>Какие особенности присущи административным (прямым) методам государственного управления?</w:t>
      </w:r>
    </w:p>
    <w:p w:rsidR="00AC6C9D" w:rsidRPr="00AC6C9D" w:rsidRDefault="00AC6C9D" w:rsidP="00AC6C9D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C7624A">
        <w:rPr>
          <w:szCs w:val="28"/>
        </w:rPr>
        <w:t>Какие особенности присущи косвенным методам государственного управления?</w:t>
      </w:r>
    </w:p>
    <w:sectPr w:rsidR="00AC6C9D" w:rsidRPr="00AC6C9D" w:rsidSect="00FD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6F" w:rsidRDefault="00A7056F" w:rsidP="00382F98">
      <w:pPr>
        <w:spacing w:line="240" w:lineRule="auto"/>
      </w:pPr>
      <w:r>
        <w:separator/>
      </w:r>
    </w:p>
  </w:endnote>
  <w:endnote w:type="continuationSeparator" w:id="1">
    <w:p w:rsidR="00A7056F" w:rsidRDefault="00A7056F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6F" w:rsidRDefault="00A7056F" w:rsidP="00382F98">
      <w:pPr>
        <w:spacing w:line="240" w:lineRule="auto"/>
      </w:pPr>
      <w:r>
        <w:separator/>
      </w:r>
    </w:p>
  </w:footnote>
  <w:footnote w:type="continuationSeparator" w:id="1">
    <w:p w:rsidR="00A7056F" w:rsidRDefault="00A7056F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2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E311F"/>
    <w:rsid w:val="001526F9"/>
    <w:rsid w:val="002035AF"/>
    <w:rsid w:val="002F4A4D"/>
    <w:rsid w:val="00301780"/>
    <w:rsid w:val="00377EE6"/>
    <w:rsid w:val="00382F98"/>
    <w:rsid w:val="004803BF"/>
    <w:rsid w:val="004A2447"/>
    <w:rsid w:val="0055198D"/>
    <w:rsid w:val="005B3136"/>
    <w:rsid w:val="006578EF"/>
    <w:rsid w:val="006B0DDC"/>
    <w:rsid w:val="006C0C44"/>
    <w:rsid w:val="00764D28"/>
    <w:rsid w:val="007D4ACF"/>
    <w:rsid w:val="008F2F7B"/>
    <w:rsid w:val="0097767C"/>
    <w:rsid w:val="00A7056F"/>
    <w:rsid w:val="00AC6C9D"/>
    <w:rsid w:val="00C2050C"/>
    <w:rsid w:val="00C3253A"/>
    <w:rsid w:val="00C34E78"/>
    <w:rsid w:val="00D27727"/>
    <w:rsid w:val="00D6089E"/>
    <w:rsid w:val="00E63B23"/>
    <w:rsid w:val="00F1626E"/>
    <w:rsid w:val="00FD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bcode/445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49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46B7-1CBB-4F9B-89FB-770667B6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9</cp:revision>
  <dcterms:created xsi:type="dcterms:W3CDTF">2020-03-23T18:20:00Z</dcterms:created>
  <dcterms:modified xsi:type="dcterms:W3CDTF">2020-03-27T16:41:00Z</dcterms:modified>
</cp:coreProperties>
</file>